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E93A91" w:rsidRDefault="001B4E29" w:rsidP="00B16FCF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E93A91" w:rsidRDefault="001B4E29" w:rsidP="00054A08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учреждение высшего образования</w:t>
      </w:r>
      <w:r w:rsidRPr="00E93A91">
        <w:rPr>
          <w:b/>
          <w:sz w:val="28"/>
          <w:szCs w:val="28"/>
        </w:rPr>
        <w:br/>
        <w:t>«ФИНАНСОВЫЙ УНИВЕРСИТЕТ</w:t>
      </w:r>
      <w:r w:rsidRPr="00E93A91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E93A91" w:rsidRDefault="001B4E29" w:rsidP="00054A08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E93A91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E93A91" w:rsidRDefault="0060067A" w:rsidP="000242AD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Департамент анализа данных</w:t>
      </w:r>
      <w:r w:rsidR="000242AD" w:rsidRPr="00E93A91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E93A91" w:rsidRDefault="00160039" w:rsidP="000242AD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E93A91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E93A91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38B1774E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</w:t>
            </w:r>
            <w:r w:rsidRPr="00E93A91">
              <w:rPr>
                <w:szCs w:val="28"/>
              </w:rPr>
              <w:t xml:space="preserve">                                                               </w:t>
            </w:r>
            <w:r w:rsidR="0055679F" w:rsidRPr="00E93A91">
              <w:rPr>
                <w:szCs w:val="28"/>
              </w:rPr>
              <w:t xml:space="preserve">                                        </w:t>
            </w:r>
            <w:r w:rsidRPr="00E93A91">
              <w:rPr>
                <w:szCs w:val="28"/>
              </w:rPr>
              <w:t xml:space="preserve"> </w:t>
            </w:r>
            <w:r w:rsidRPr="00E93A91">
              <w:rPr>
                <w:sz w:val="28"/>
                <w:szCs w:val="28"/>
              </w:rPr>
              <w:t>УТВЕРЖДАЮ</w:t>
            </w:r>
          </w:p>
          <w:p w14:paraId="043F39A7" w14:textId="577CBD12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</w:t>
            </w:r>
            <w:r w:rsidRPr="00E93A91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5F32C061" w:rsidR="004C3ED7" w:rsidRPr="00E93A91" w:rsidRDefault="0055679F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E93A91">
              <w:rPr>
                <w:sz w:val="28"/>
                <w:szCs w:val="28"/>
              </w:rPr>
              <w:t xml:space="preserve">и методической работе                                                  </w:t>
            </w:r>
          </w:p>
          <w:p w14:paraId="1C328392" w14:textId="6AF0225E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               ________</w:t>
            </w:r>
            <w:r w:rsidRPr="00E93A91">
              <w:rPr>
                <w:sz w:val="28"/>
                <w:szCs w:val="28"/>
              </w:rPr>
              <w:t>Е.А. Каменева</w:t>
            </w:r>
          </w:p>
          <w:p w14:paraId="474CB2FE" w14:textId="2744E02C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         </w:t>
            </w:r>
            <w:r w:rsidR="009B3CB4">
              <w:rPr>
                <w:sz w:val="28"/>
                <w:szCs w:val="28"/>
              </w:rPr>
              <w:t>25.04.</w:t>
            </w:r>
            <w:r w:rsidR="0055679F" w:rsidRPr="00E93A91">
              <w:rPr>
                <w:sz w:val="28"/>
                <w:szCs w:val="28"/>
              </w:rPr>
              <w:t>2023 г</w:t>
            </w:r>
          </w:p>
          <w:p w14:paraId="05CDA31C" w14:textId="3B370649" w:rsidR="001B4E29" w:rsidRPr="00E93A91" w:rsidRDefault="004C3ED7" w:rsidP="0055679F">
            <w:pPr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</w:t>
            </w:r>
          </w:p>
        </w:tc>
      </w:tr>
    </w:tbl>
    <w:p w14:paraId="716BA2F2" w14:textId="77777777" w:rsidR="001B4E29" w:rsidRPr="00E93A91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365BCC03" w:rsidR="00BF5B18" w:rsidRPr="00E93A91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Макрушин С.В.</w:t>
      </w:r>
      <w:r w:rsidR="00532F21" w:rsidRPr="00E93A91">
        <w:rPr>
          <w:b/>
          <w:sz w:val="28"/>
          <w:szCs w:val="28"/>
          <w:lang w:eastAsia="ar-SA"/>
        </w:rPr>
        <w:t>, Блохин Н.В.</w:t>
      </w:r>
    </w:p>
    <w:p w14:paraId="4FC88677" w14:textId="13CBB67F" w:rsidR="00BF5B18" w:rsidRPr="00E93A91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E93A91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62DB109B" w:rsidR="00160039" w:rsidRPr="00E93A91" w:rsidRDefault="0055679F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Технологии обработки и анализа больших данных</w:t>
      </w:r>
    </w:p>
    <w:p w14:paraId="2B883DF9" w14:textId="77777777" w:rsidR="00160039" w:rsidRPr="00E93A91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24BE49A2" w14:textId="77777777" w:rsidR="00160039" w:rsidRPr="00E93A91" w:rsidRDefault="00160039" w:rsidP="00160039">
      <w:pPr>
        <w:suppressAutoHyphens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Рабочая программа дисциплины</w:t>
      </w:r>
    </w:p>
    <w:p w14:paraId="331B8CF7" w14:textId="77777777" w:rsidR="00160039" w:rsidRPr="00E93A91" w:rsidRDefault="00160039" w:rsidP="00160039">
      <w:pPr>
        <w:suppressAutoHyphens/>
        <w:jc w:val="center"/>
        <w:rPr>
          <w:b/>
          <w:caps/>
          <w:sz w:val="28"/>
          <w:szCs w:val="28"/>
        </w:rPr>
      </w:pPr>
    </w:p>
    <w:p w14:paraId="42FBB3A6" w14:textId="77777777" w:rsidR="00160039" w:rsidRPr="00E93A91" w:rsidRDefault="00160039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1F06705" w14:textId="70CEB369" w:rsidR="004D269E" w:rsidRPr="00E93A91" w:rsidRDefault="004D269E" w:rsidP="0080398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38.03.01 - Экономика</w:t>
      </w:r>
    </w:p>
    <w:p w14:paraId="371E16BE" w14:textId="77777777" w:rsidR="00160039" w:rsidRPr="00E93A91" w:rsidRDefault="00160039" w:rsidP="00160039">
      <w:pPr>
        <w:jc w:val="center"/>
        <w:rPr>
          <w:sz w:val="28"/>
          <w:szCs w:val="28"/>
        </w:rPr>
      </w:pPr>
    </w:p>
    <w:p w14:paraId="635472DE" w14:textId="73B714A6" w:rsidR="0060067A" w:rsidRPr="00E93A91" w:rsidRDefault="0060067A" w:rsidP="00160039">
      <w:pPr>
        <w:suppressAutoHyphens/>
        <w:rPr>
          <w:sz w:val="28"/>
          <w:szCs w:val="28"/>
        </w:rPr>
      </w:pPr>
    </w:p>
    <w:p w14:paraId="4891F1B4" w14:textId="77777777" w:rsidR="00C71265" w:rsidRPr="00E93A91" w:rsidRDefault="00C71265" w:rsidP="00C71265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 xml:space="preserve">Рекомендовано Ученым советом </w:t>
      </w:r>
      <w:r w:rsidRPr="00E93A91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21F2749D" w14:textId="2BED809A" w:rsidR="00C71265" w:rsidRPr="00E93A91" w:rsidRDefault="00C71265" w:rsidP="00C71265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(протокол №</w:t>
      </w:r>
      <w:r w:rsidR="009B3CB4">
        <w:rPr>
          <w:i/>
          <w:sz w:val="28"/>
          <w:szCs w:val="28"/>
        </w:rPr>
        <w:t>31 от 18.04.2023 г.</w:t>
      </w:r>
      <w:r w:rsidR="0055679F" w:rsidRPr="00E93A91">
        <w:rPr>
          <w:i/>
          <w:sz w:val="28"/>
          <w:szCs w:val="28"/>
        </w:rPr>
        <w:t>)</w:t>
      </w:r>
    </w:p>
    <w:p w14:paraId="6D7065ED" w14:textId="77777777" w:rsidR="00C71265" w:rsidRPr="00E93A91" w:rsidRDefault="00C71265" w:rsidP="00C71265">
      <w:pPr>
        <w:jc w:val="center"/>
        <w:rPr>
          <w:i/>
          <w:sz w:val="28"/>
          <w:szCs w:val="28"/>
        </w:rPr>
      </w:pPr>
    </w:p>
    <w:p w14:paraId="0C032C76" w14:textId="77777777" w:rsidR="00C71265" w:rsidRPr="00E93A91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Одобрено Советом учебно-научного</w:t>
      </w:r>
    </w:p>
    <w:p w14:paraId="70CD6BFA" w14:textId="77777777" w:rsidR="00C71265" w:rsidRPr="00E93A91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Департамента анализа данных и машинного обучения</w:t>
      </w:r>
    </w:p>
    <w:p w14:paraId="13B4501B" w14:textId="05800024" w:rsidR="00C71265" w:rsidRPr="00E93A91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 xml:space="preserve"> (протокол №</w:t>
      </w:r>
      <w:r w:rsidR="009B3CB4">
        <w:rPr>
          <w:i/>
          <w:sz w:val="28"/>
          <w:szCs w:val="28"/>
        </w:rPr>
        <w:t>2 от 29.03.2023 г.</w:t>
      </w:r>
      <w:r w:rsidR="0055679F" w:rsidRPr="00E93A91">
        <w:rPr>
          <w:i/>
          <w:sz w:val="28"/>
          <w:szCs w:val="28"/>
        </w:rPr>
        <w:t>)</w:t>
      </w:r>
    </w:p>
    <w:p w14:paraId="2C73BB36" w14:textId="0974745C" w:rsidR="004C3ED7" w:rsidRDefault="004C3ED7" w:rsidP="00160039">
      <w:pPr>
        <w:suppressAutoHyphens/>
        <w:jc w:val="center"/>
        <w:rPr>
          <w:b/>
          <w:sz w:val="28"/>
          <w:szCs w:val="28"/>
        </w:rPr>
      </w:pPr>
    </w:p>
    <w:p w14:paraId="53A0B2F4" w14:textId="65C8A698" w:rsidR="00803989" w:rsidRDefault="00803989" w:rsidP="00160039">
      <w:pPr>
        <w:suppressAutoHyphens/>
        <w:jc w:val="center"/>
        <w:rPr>
          <w:b/>
          <w:sz w:val="28"/>
          <w:szCs w:val="28"/>
        </w:rPr>
      </w:pPr>
    </w:p>
    <w:p w14:paraId="5DAC0217" w14:textId="6C4754D1" w:rsidR="00803989" w:rsidRDefault="00803989" w:rsidP="00160039">
      <w:pPr>
        <w:suppressAutoHyphens/>
        <w:jc w:val="center"/>
        <w:rPr>
          <w:b/>
          <w:sz w:val="28"/>
          <w:szCs w:val="28"/>
        </w:rPr>
      </w:pPr>
    </w:p>
    <w:p w14:paraId="078DCF2A" w14:textId="77777777" w:rsidR="00803989" w:rsidRPr="00E93A91" w:rsidRDefault="00803989" w:rsidP="00160039">
      <w:pPr>
        <w:suppressAutoHyphens/>
        <w:jc w:val="center"/>
        <w:rPr>
          <w:b/>
          <w:sz w:val="28"/>
          <w:szCs w:val="28"/>
        </w:rPr>
      </w:pPr>
      <w:bookmarkStart w:id="0" w:name="_GoBack"/>
      <w:bookmarkEnd w:id="0"/>
    </w:p>
    <w:p w14:paraId="52773E62" w14:textId="3DCC94A0" w:rsidR="004C3ED7" w:rsidRPr="00E93A91" w:rsidRDefault="001B4E29" w:rsidP="00B16FCF">
      <w:pPr>
        <w:suppressAutoHyphens/>
        <w:jc w:val="center"/>
        <w:rPr>
          <w:b/>
          <w:caps/>
          <w:sz w:val="28"/>
          <w:szCs w:val="28"/>
        </w:rPr>
      </w:pPr>
      <w:r w:rsidRPr="00E93A91">
        <w:rPr>
          <w:b/>
          <w:sz w:val="28"/>
          <w:szCs w:val="28"/>
        </w:rPr>
        <w:t>Москва</w:t>
      </w:r>
      <w:r w:rsidRPr="00E93A91">
        <w:rPr>
          <w:b/>
          <w:caps/>
          <w:sz w:val="28"/>
          <w:szCs w:val="28"/>
        </w:rPr>
        <w:t xml:space="preserve"> </w:t>
      </w:r>
      <w:r w:rsidR="00402A54" w:rsidRPr="00E93A91">
        <w:rPr>
          <w:b/>
          <w:caps/>
          <w:sz w:val="28"/>
          <w:szCs w:val="28"/>
        </w:rPr>
        <w:t>20</w:t>
      </w:r>
      <w:r w:rsidR="000242AD" w:rsidRPr="00E93A91">
        <w:rPr>
          <w:b/>
          <w:caps/>
          <w:sz w:val="28"/>
          <w:szCs w:val="28"/>
        </w:rPr>
        <w:t>2</w:t>
      </w:r>
      <w:r w:rsidR="004D269E" w:rsidRPr="00E93A91">
        <w:rPr>
          <w:b/>
          <w:caps/>
          <w:sz w:val="28"/>
          <w:szCs w:val="28"/>
        </w:rPr>
        <w:t>3</w:t>
      </w:r>
    </w:p>
    <w:p w14:paraId="6A9F498A" w14:textId="77777777" w:rsidR="00C71265" w:rsidRPr="00E93A91" w:rsidRDefault="00C71265" w:rsidP="00B16FCF">
      <w:pPr>
        <w:suppressAutoHyphens/>
        <w:jc w:val="center"/>
        <w:rPr>
          <w:b/>
          <w:caps/>
          <w:sz w:val="28"/>
          <w:szCs w:val="28"/>
        </w:rPr>
      </w:pPr>
    </w:p>
    <w:p w14:paraId="4597EB9A" w14:textId="550F00D7" w:rsidR="008D6476" w:rsidRPr="00E93A91" w:rsidRDefault="0055679F" w:rsidP="004C3ED7">
      <w:pPr>
        <w:spacing w:after="360"/>
        <w:jc w:val="center"/>
        <w:rPr>
          <w:rStyle w:val="afe"/>
          <w:b/>
          <w:sz w:val="28"/>
          <w:szCs w:val="28"/>
        </w:rPr>
      </w:pPr>
      <w:r w:rsidRPr="00E93A91">
        <w:rPr>
          <w:rStyle w:val="afe"/>
          <w:b/>
          <w:sz w:val="28"/>
          <w:szCs w:val="28"/>
        </w:rPr>
        <w:lastRenderedPageBreak/>
        <w:t>Содержание</w:t>
      </w:r>
    </w:p>
    <w:p w14:paraId="6F1202D4" w14:textId="49CFAA0E" w:rsidR="00905325" w:rsidRPr="00E93A91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E93A91">
        <w:rPr>
          <w:sz w:val="28"/>
          <w:szCs w:val="28"/>
        </w:rPr>
        <w:fldChar w:fldCharType="begin"/>
      </w:r>
      <w:r w:rsidRPr="00E93A91">
        <w:rPr>
          <w:sz w:val="28"/>
          <w:szCs w:val="28"/>
        </w:rPr>
        <w:instrText xml:space="preserve"> TOC \o "1-3" \h \z \u </w:instrText>
      </w:r>
      <w:r w:rsidRPr="00E93A91">
        <w:rPr>
          <w:sz w:val="28"/>
          <w:szCs w:val="28"/>
        </w:rPr>
        <w:fldChar w:fldCharType="separate"/>
      </w:r>
      <w:hyperlink w:anchor="_Toc74604615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CE0506" w:rsidRPr="009B3CB4">
          <w:rPr>
            <w:noProof/>
            <w:webHidden/>
            <w:sz w:val="28"/>
            <w:szCs w:val="28"/>
          </w:rPr>
          <w:t>2</w:t>
        </w:r>
      </w:hyperlink>
    </w:p>
    <w:p w14:paraId="21037627" w14:textId="7479ED09" w:rsidR="00905325" w:rsidRPr="00E93A91" w:rsidRDefault="003704B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B16FCF" w:rsidRPr="00E93A91">
          <w:rPr>
            <w:rStyle w:val="af7"/>
            <w:noProof/>
            <w:color w:val="auto"/>
            <w:sz w:val="28"/>
            <w:szCs w:val="28"/>
          </w:rPr>
          <w:t>2.</w:t>
        </w:r>
        <w:r w:rsidR="00905325" w:rsidRPr="00E93A91">
          <w:rPr>
            <w:rStyle w:val="af7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CE0506" w:rsidRPr="00E93A91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1CD888D1" w14:textId="5E4E1D1B" w:rsidR="00905325" w:rsidRPr="00E93A91" w:rsidRDefault="003704B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E93A91">
          <w:rPr>
            <w:rStyle w:val="af7"/>
            <w:noProof/>
            <w:color w:val="auto"/>
            <w:sz w:val="28"/>
            <w:szCs w:val="28"/>
          </w:rPr>
          <w:t>ой</w:t>
        </w:r>
        <w:r w:rsidR="00905325" w:rsidRPr="00E93A91">
          <w:rPr>
            <w:rStyle w:val="af7"/>
            <w:noProof/>
            <w:color w:val="auto"/>
            <w:sz w:val="28"/>
            <w:szCs w:val="28"/>
          </w:rPr>
          <w:t xml:space="preserve"> программ</w:t>
        </w:r>
        <w:r w:rsidR="00A80610" w:rsidRPr="00E93A91">
          <w:rPr>
            <w:rStyle w:val="af7"/>
            <w:noProof/>
            <w:color w:val="auto"/>
            <w:sz w:val="28"/>
            <w:szCs w:val="28"/>
          </w:rPr>
          <w:t>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5</w:t>
        </w:r>
      </w:hyperlink>
    </w:p>
    <w:p w14:paraId="3A057AD0" w14:textId="512B3FD4" w:rsidR="00905325" w:rsidRPr="00E93A91" w:rsidRDefault="003704B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4. Объем дисциплины</w:t>
        </w:r>
        <w:r w:rsidR="0055679F" w:rsidRPr="00E93A91">
          <w:rPr>
            <w:rStyle w:val="af7"/>
            <w:noProof/>
            <w:color w:val="auto"/>
            <w:sz w:val="28"/>
            <w:szCs w:val="28"/>
          </w:rPr>
          <w:t xml:space="preserve"> </w:t>
        </w:r>
        <w:r w:rsidR="00905325" w:rsidRPr="00E93A91">
          <w:rPr>
            <w:rStyle w:val="af7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5E2EA1">
          <w:rPr>
            <w:noProof/>
            <w:webHidden/>
            <w:sz w:val="28"/>
            <w:szCs w:val="28"/>
          </w:rPr>
          <w:t>5</w:t>
        </w:r>
      </w:hyperlink>
    </w:p>
    <w:p w14:paraId="7F4562F0" w14:textId="524E34AF" w:rsidR="00905325" w:rsidRPr="00E93A91" w:rsidRDefault="003704B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7</w:t>
        </w:r>
      </w:hyperlink>
    </w:p>
    <w:p w14:paraId="23F1882D" w14:textId="168FCF0B" w:rsidR="00905325" w:rsidRPr="00E93A91" w:rsidRDefault="003704B5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7</w:t>
        </w:r>
      </w:hyperlink>
    </w:p>
    <w:p w14:paraId="0401EAE9" w14:textId="644D2C60" w:rsidR="00905325" w:rsidRPr="00E93A91" w:rsidRDefault="003704B5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10</w:t>
        </w:r>
      </w:hyperlink>
    </w:p>
    <w:p w14:paraId="589DA7D6" w14:textId="045BCB6C" w:rsidR="00905325" w:rsidRPr="00E93A91" w:rsidRDefault="003704B5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13</w:t>
        </w:r>
      </w:hyperlink>
    </w:p>
    <w:p w14:paraId="333CA99D" w14:textId="51470CFF" w:rsidR="00905325" w:rsidRPr="00E93A91" w:rsidRDefault="003704B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_Toc74604623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4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2F3371B5" w:rsidR="00905325" w:rsidRPr="00E93A91" w:rsidRDefault="003704B5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4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2040C09B" w:rsidR="00905325" w:rsidRPr="00E93A91" w:rsidRDefault="003704B5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5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0A4C13E3" w:rsidR="00905325" w:rsidRPr="00E93A91" w:rsidRDefault="003704B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8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743995C6" w:rsidR="00905325" w:rsidRPr="00E93A91" w:rsidRDefault="003704B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2C1F48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6</w:t>
        </w:r>
      </w:hyperlink>
    </w:p>
    <w:p w14:paraId="4ECAEAEC" w14:textId="31E63E61" w:rsidR="00905325" w:rsidRPr="00E93A91" w:rsidRDefault="003704B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2C1F48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7</w:t>
        </w:r>
      </w:hyperlink>
    </w:p>
    <w:p w14:paraId="59A347F5" w14:textId="3C3D0E1A" w:rsidR="00905325" w:rsidRPr="00E93A91" w:rsidRDefault="003704B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2C1F48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8</w:t>
        </w:r>
      </w:hyperlink>
    </w:p>
    <w:p w14:paraId="680C753E" w14:textId="59BEF5DD" w:rsidR="00905325" w:rsidRPr="00E93A91" w:rsidRDefault="003704B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8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4F159333" w:rsidR="00905325" w:rsidRPr="00E93A91" w:rsidRDefault="003704B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9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E93A91" w:rsidRDefault="00054A08" w:rsidP="00054A08">
      <w:r w:rsidRPr="00E93A91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E93A91" w:rsidRDefault="008D6476" w:rsidP="00054A08">
      <w:pPr>
        <w:pStyle w:val="1"/>
      </w:pPr>
      <w:r w:rsidRPr="00E93A91">
        <w:rPr>
          <w:sz w:val="24"/>
          <w:szCs w:val="24"/>
        </w:rPr>
        <w:br w:type="page"/>
      </w:r>
      <w:bookmarkStart w:id="1" w:name="_Toc25256562"/>
      <w:bookmarkStart w:id="2" w:name="_Toc28560379"/>
      <w:bookmarkStart w:id="3" w:name="_Toc74604615"/>
      <w:r w:rsidR="00D6753A" w:rsidRPr="00E93A91">
        <w:rPr>
          <w:sz w:val="24"/>
          <w:szCs w:val="24"/>
        </w:rPr>
        <w:lastRenderedPageBreak/>
        <w:t xml:space="preserve">1. </w:t>
      </w:r>
      <w:r w:rsidR="00FB06B8" w:rsidRPr="00E93A91">
        <w:rPr>
          <w:sz w:val="24"/>
          <w:szCs w:val="24"/>
        </w:rPr>
        <w:t xml:space="preserve">   </w:t>
      </w:r>
      <w:r w:rsidR="00497313" w:rsidRPr="00E93A91">
        <w:t>Наименование</w:t>
      </w:r>
      <w:r w:rsidR="00D6753A" w:rsidRPr="00E93A91">
        <w:t xml:space="preserve"> дисциплины</w:t>
      </w:r>
      <w:bookmarkEnd w:id="1"/>
      <w:bookmarkEnd w:id="2"/>
      <w:bookmarkEnd w:id="3"/>
    </w:p>
    <w:p w14:paraId="0FB9EECF" w14:textId="6C5F7432" w:rsidR="00B85B2F" w:rsidRPr="00E93A91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 </w:t>
      </w:r>
      <w:r w:rsidR="00FB06B8" w:rsidRPr="00E93A91">
        <w:rPr>
          <w:sz w:val="28"/>
          <w:szCs w:val="28"/>
        </w:rPr>
        <w:t xml:space="preserve">     </w:t>
      </w:r>
      <w:r w:rsidRPr="00E93A91">
        <w:rPr>
          <w:sz w:val="28"/>
          <w:szCs w:val="28"/>
        </w:rPr>
        <w:t>«</w:t>
      </w:r>
      <w:r w:rsidR="00413AE0" w:rsidRPr="00E93A91">
        <w:rPr>
          <w:sz w:val="28"/>
          <w:szCs w:val="28"/>
        </w:rPr>
        <w:t xml:space="preserve">Технологии обработки </w:t>
      </w:r>
      <w:r w:rsidR="003F67E2" w:rsidRPr="00E93A91">
        <w:rPr>
          <w:sz w:val="28"/>
          <w:szCs w:val="28"/>
        </w:rPr>
        <w:t xml:space="preserve">и анализа </w:t>
      </w:r>
      <w:r w:rsidR="00413AE0" w:rsidRPr="00E93A91">
        <w:rPr>
          <w:sz w:val="28"/>
          <w:szCs w:val="28"/>
        </w:rPr>
        <w:t>больших данных</w:t>
      </w:r>
      <w:r w:rsidR="00E1532C" w:rsidRPr="00E93A91">
        <w:rPr>
          <w:sz w:val="28"/>
          <w:szCs w:val="28"/>
        </w:rPr>
        <w:t>».</w:t>
      </w:r>
    </w:p>
    <w:p w14:paraId="6B0B2BAD" w14:textId="77777777" w:rsidR="00E1532C" w:rsidRPr="00E93A91" w:rsidRDefault="00E1532C" w:rsidP="0055679F">
      <w:pPr>
        <w:pStyle w:val="1"/>
        <w:jc w:val="both"/>
        <w:rPr>
          <w:sz w:val="24"/>
          <w:szCs w:val="24"/>
        </w:rPr>
      </w:pPr>
      <w:bookmarkStart w:id="4" w:name="_Toc28560380"/>
      <w:bookmarkStart w:id="5" w:name="_Toc74604616"/>
      <w:r w:rsidRPr="00E93A91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E93A91">
        <w:rPr>
          <w:sz w:val="24"/>
          <w:szCs w:val="24"/>
        </w:rPr>
        <w:t xml:space="preserve"> </w:t>
      </w:r>
      <w:r w:rsidRPr="009B3CB4">
        <w:rPr>
          <w:szCs w:val="24"/>
        </w:rPr>
        <w:t>результатов обучения по дисциплине</w:t>
      </w:r>
      <w:bookmarkEnd w:id="4"/>
      <w:bookmarkEnd w:id="5"/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2835"/>
        <w:gridCol w:w="3402"/>
      </w:tblGrid>
      <w:tr w:rsidR="00E93A91" w:rsidRPr="00E93A91" w14:paraId="53E264D3" w14:textId="77777777" w:rsidTr="009B3CB4">
        <w:tc>
          <w:tcPr>
            <w:tcW w:w="1135" w:type="dxa"/>
            <w:shd w:val="clear" w:color="auto" w:fill="auto"/>
          </w:tcPr>
          <w:p w14:paraId="64BCB5C2" w14:textId="77777777" w:rsidR="00914A85" w:rsidRPr="00E93A91" w:rsidRDefault="00914A85" w:rsidP="00054A08">
            <w:pPr>
              <w:rPr>
                <w:b/>
              </w:rPr>
            </w:pPr>
            <w:bookmarkStart w:id="6" w:name="_Hlk91516242"/>
            <w:r w:rsidRPr="00E93A91">
              <w:rPr>
                <w:b/>
              </w:rPr>
              <w:t>Код компетенции</w:t>
            </w:r>
          </w:p>
        </w:tc>
        <w:tc>
          <w:tcPr>
            <w:tcW w:w="2551" w:type="dxa"/>
            <w:shd w:val="clear" w:color="auto" w:fill="auto"/>
          </w:tcPr>
          <w:p w14:paraId="3695AD51" w14:textId="77777777" w:rsidR="00914A85" w:rsidRPr="00E93A91" w:rsidRDefault="00914A85" w:rsidP="00054A08">
            <w:pPr>
              <w:rPr>
                <w:b/>
              </w:rPr>
            </w:pPr>
            <w:r w:rsidRPr="00E93A91">
              <w:rPr>
                <w:b/>
              </w:rPr>
              <w:t>Наименование</w:t>
            </w:r>
          </w:p>
          <w:p w14:paraId="2726CE19" w14:textId="77777777" w:rsidR="00914A85" w:rsidRPr="00E93A91" w:rsidRDefault="00914A85" w:rsidP="00054A08">
            <w:pPr>
              <w:rPr>
                <w:b/>
              </w:rPr>
            </w:pPr>
            <w:r w:rsidRPr="00E93A91">
              <w:rPr>
                <w:b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14:paraId="17700D0E" w14:textId="03D32F54" w:rsidR="00200E61" w:rsidRPr="00E93A91" w:rsidRDefault="00914A85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Индикаторы</w:t>
            </w:r>
          </w:p>
          <w:p w14:paraId="604E8E25" w14:textId="206D26E4" w:rsidR="00200E61" w:rsidRPr="00E93A91" w:rsidRDefault="00200E61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д</w:t>
            </w:r>
            <w:r w:rsidR="00914A85" w:rsidRPr="00E93A91">
              <w:rPr>
                <w:b/>
              </w:rPr>
              <w:t>остижения</w:t>
            </w:r>
          </w:p>
          <w:p w14:paraId="16BD6E79" w14:textId="57CB51AD" w:rsidR="00914A85" w:rsidRPr="00E93A91" w:rsidRDefault="00914A85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E93A91" w:rsidRDefault="00914A85" w:rsidP="00F95076">
            <w:pPr>
              <w:jc w:val="both"/>
              <w:rPr>
                <w:b/>
              </w:rPr>
            </w:pPr>
            <w:r w:rsidRPr="00E93A9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93A91" w:rsidRPr="00E93A91" w14:paraId="3FEEA653" w14:textId="77777777" w:rsidTr="009B3CB4">
        <w:tc>
          <w:tcPr>
            <w:tcW w:w="9923" w:type="dxa"/>
            <w:gridSpan w:val="4"/>
            <w:shd w:val="clear" w:color="auto" w:fill="auto"/>
          </w:tcPr>
          <w:p w14:paraId="6BABFBFA" w14:textId="69D8FB36" w:rsidR="0055679F" w:rsidRPr="00E93A91" w:rsidRDefault="0055679F" w:rsidP="0055679F">
            <w:pPr>
              <w:jc w:val="center"/>
              <w:rPr>
                <w:b/>
              </w:rPr>
            </w:pPr>
            <w:r w:rsidRPr="00E93A91">
              <w:rPr>
                <w:b/>
              </w:rPr>
              <w:t>ОП «Бизнес-анализ, налоги и аудит»</w:t>
            </w:r>
          </w:p>
        </w:tc>
      </w:tr>
      <w:tr w:rsidR="00E93A91" w:rsidRPr="00E93A91" w14:paraId="2B3C5ACD" w14:textId="77777777" w:rsidTr="009B3CB4">
        <w:tc>
          <w:tcPr>
            <w:tcW w:w="1135" w:type="dxa"/>
            <w:vMerge w:val="restart"/>
            <w:shd w:val="clear" w:color="auto" w:fill="auto"/>
          </w:tcPr>
          <w:p w14:paraId="21D67D21" w14:textId="5B23AB58" w:rsidR="009E53C6" w:rsidRPr="00E93A91" w:rsidRDefault="009E53C6" w:rsidP="00054A08">
            <w:pPr>
              <w:rPr>
                <w:b/>
              </w:rPr>
            </w:pPr>
            <w:r w:rsidRPr="00E93A91">
              <w:rPr>
                <w:b/>
              </w:rPr>
              <w:t>ПКН-2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3C8B2B9D" w14:textId="79134699" w:rsidR="009E53C6" w:rsidRPr="00E93A91" w:rsidRDefault="009E53C6" w:rsidP="00054A08">
            <w:pPr>
              <w:rPr>
                <w:b/>
              </w:rPr>
            </w:pPr>
            <w:r w:rsidRPr="00E93A91">
              <w:t xml:space="preserve"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835" w:type="dxa"/>
            <w:shd w:val="clear" w:color="auto" w:fill="auto"/>
          </w:tcPr>
          <w:p w14:paraId="4B45CD56" w14:textId="77777777" w:rsidR="009E53C6" w:rsidRPr="00E93A91" w:rsidRDefault="009E53C6" w:rsidP="009E53C6">
            <w:pPr>
              <w:jc w:val="both"/>
            </w:pPr>
            <w:r w:rsidRPr="00E93A91"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14:paraId="4214EA98" w14:textId="77777777" w:rsidR="009E53C6" w:rsidRPr="00E93A91" w:rsidRDefault="009E53C6" w:rsidP="00200E61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14:paraId="313266B1" w14:textId="521D582D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 xml:space="preserve">законодательство регламентирующее обращение с чувствительными данными, в </w:t>
            </w:r>
            <w:proofErr w:type="spellStart"/>
            <w:r w:rsidR="00F427E5" w:rsidRPr="00E93A91">
              <w:rPr>
                <w:bCs/>
              </w:rPr>
              <w:t>т.ч</w:t>
            </w:r>
            <w:proofErr w:type="spellEnd"/>
            <w:r w:rsidR="00F427E5" w:rsidRPr="00E93A91">
              <w:rPr>
                <w:bCs/>
              </w:rPr>
              <w:t>. персональными данными.</w:t>
            </w:r>
          </w:p>
          <w:p w14:paraId="77C6FBE9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3778AAC7" w14:textId="7F79D7CD" w:rsidR="00F427E5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 xml:space="preserve">очищать данные от чувствительной информации, в </w:t>
            </w:r>
            <w:proofErr w:type="spellStart"/>
            <w:r w:rsidR="00F427E5" w:rsidRPr="00E93A91">
              <w:rPr>
                <w:bCs/>
              </w:rPr>
              <w:t>т.ч</w:t>
            </w:r>
            <w:proofErr w:type="spellEnd"/>
            <w:r w:rsidR="00F427E5" w:rsidRPr="00E93A91">
              <w:rPr>
                <w:bCs/>
              </w:rPr>
              <w:t>. персональных данных.</w:t>
            </w:r>
          </w:p>
        </w:tc>
      </w:tr>
      <w:tr w:rsidR="00E93A91" w:rsidRPr="00E93A91" w14:paraId="26C61CB7" w14:textId="77777777" w:rsidTr="009B3CB4">
        <w:tc>
          <w:tcPr>
            <w:tcW w:w="1135" w:type="dxa"/>
            <w:vMerge/>
            <w:shd w:val="clear" w:color="auto" w:fill="auto"/>
          </w:tcPr>
          <w:p w14:paraId="54A65E8F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0D8668EC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7873E3EC" w14:textId="58266100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2.Производит расчет финансово-экономических показателей на макро-, мезо- и микроуровнях.</w:t>
            </w:r>
          </w:p>
        </w:tc>
        <w:tc>
          <w:tcPr>
            <w:tcW w:w="3402" w:type="dxa"/>
            <w:shd w:val="clear" w:color="auto" w:fill="auto"/>
          </w:tcPr>
          <w:p w14:paraId="03975949" w14:textId="083005E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принципы расчета финансовых показателей.</w:t>
            </w:r>
          </w:p>
          <w:p w14:paraId="093D7A08" w14:textId="77777777" w:rsidR="00F427E5" w:rsidRPr="00E93A91" w:rsidRDefault="00F427E5" w:rsidP="009B3CB4">
            <w:pPr>
              <w:jc w:val="both"/>
              <w:rPr>
                <w:bCs/>
              </w:rPr>
            </w:pPr>
          </w:p>
          <w:p w14:paraId="10FBCBCC" w14:textId="66D7E514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выполнять расчет базовых финансовых показателей с помощью инструментов обработки больших данных.</w:t>
            </w:r>
          </w:p>
        </w:tc>
      </w:tr>
      <w:tr w:rsidR="00E93A91" w:rsidRPr="00E93A91" w14:paraId="5DF861C1" w14:textId="77777777" w:rsidTr="009B3CB4">
        <w:tc>
          <w:tcPr>
            <w:tcW w:w="1135" w:type="dxa"/>
            <w:vMerge/>
            <w:shd w:val="clear" w:color="auto" w:fill="auto"/>
          </w:tcPr>
          <w:p w14:paraId="36D4C20A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B24C670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6CDD7121" w14:textId="097EC281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3.Анализирует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402" w:type="dxa"/>
            <w:shd w:val="clear" w:color="auto" w:fill="auto"/>
          </w:tcPr>
          <w:p w14:paraId="1518A41C" w14:textId="3B8FA934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принципы анализа финансово-экономических данных.</w:t>
            </w:r>
          </w:p>
          <w:p w14:paraId="4D4289F0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0649F2E8" w14:textId="1871F826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выполнять финансовый и экономический анализ с помощью инструментов обработки больших данных.</w:t>
            </w:r>
          </w:p>
        </w:tc>
      </w:tr>
      <w:tr w:rsidR="00E93A91" w:rsidRPr="00E93A91" w14:paraId="31699EBF" w14:textId="77777777" w:rsidTr="009B3CB4">
        <w:tc>
          <w:tcPr>
            <w:tcW w:w="1135" w:type="dxa"/>
            <w:vMerge w:val="restart"/>
            <w:shd w:val="clear" w:color="auto" w:fill="auto"/>
          </w:tcPr>
          <w:p w14:paraId="49E748D7" w14:textId="5A13438E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  <w:bCs/>
              </w:rPr>
              <w:t>ПКН-3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48E23A78" w14:textId="301390C7" w:rsidR="009E53C6" w:rsidRPr="00E93A91" w:rsidRDefault="009E53C6" w:rsidP="009E53C6">
            <w:pPr>
              <w:rPr>
                <w:b/>
              </w:rPr>
            </w:pPr>
            <w:r w:rsidRPr="00E93A91">
              <w:t xml:space="preserve">Способность осуществлять сбор, обработку и статистический анализ данных, применять математические методы для решения стандартных профессиональных </w:t>
            </w:r>
            <w:r w:rsidRPr="00E93A91">
              <w:lastRenderedPageBreak/>
              <w:t>финансово-экономических задач, интерпретировать полученные  результаты.</w:t>
            </w:r>
          </w:p>
        </w:tc>
        <w:tc>
          <w:tcPr>
            <w:tcW w:w="2835" w:type="dxa"/>
            <w:shd w:val="clear" w:color="auto" w:fill="auto"/>
          </w:tcPr>
          <w:p w14:paraId="29E9E9AF" w14:textId="1FB4810B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402" w:type="dxa"/>
            <w:shd w:val="clear" w:color="auto" w:fill="auto"/>
          </w:tcPr>
          <w:p w14:paraId="6EBE01EB" w14:textId="7777777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 </w:t>
            </w:r>
            <w:r w:rsidRPr="00E93A91">
              <w:rPr>
                <w:bCs/>
              </w:rPr>
              <w:t>технологии обработки и анализа больших данных, применимые для статистического анализа финансово-экономических данных.</w:t>
            </w:r>
          </w:p>
          <w:p w14:paraId="0A5C8FC8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26A1B679" w14:textId="77777777" w:rsidR="009B3CB4" w:rsidRDefault="009B3CB4" w:rsidP="009B3CB4">
            <w:pPr>
              <w:jc w:val="both"/>
              <w:rPr>
                <w:b/>
              </w:rPr>
            </w:pPr>
          </w:p>
          <w:p w14:paraId="0D0B3D94" w14:textId="77777777" w:rsidR="009B3CB4" w:rsidRDefault="009B3CB4" w:rsidP="009B3CB4">
            <w:pPr>
              <w:jc w:val="both"/>
              <w:rPr>
                <w:b/>
              </w:rPr>
            </w:pPr>
          </w:p>
          <w:p w14:paraId="5D09CB70" w14:textId="77777777" w:rsidR="009B3CB4" w:rsidRDefault="009B3CB4" w:rsidP="009B3CB4">
            <w:pPr>
              <w:jc w:val="both"/>
              <w:rPr>
                <w:b/>
              </w:rPr>
            </w:pPr>
          </w:p>
          <w:p w14:paraId="0DB69B1F" w14:textId="664AC238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lastRenderedPageBreak/>
              <w:t xml:space="preserve">Уметь </w:t>
            </w:r>
            <w:r w:rsidRPr="00E93A91">
              <w:rPr>
                <w:bCs/>
              </w:rPr>
              <w:t>применять технологии обработки и анализа больших данных, применимые для статистического анализа финансово-экономических данных.</w:t>
            </w:r>
          </w:p>
        </w:tc>
      </w:tr>
      <w:tr w:rsidR="00E93A91" w:rsidRPr="00E93A91" w14:paraId="3AEA9BE3" w14:textId="77777777" w:rsidTr="009B3CB4">
        <w:tc>
          <w:tcPr>
            <w:tcW w:w="1135" w:type="dxa"/>
            <w:vMerge/>
            <w:shd w:val="clear" w:color="auto" w:fill="auto"/>
          </w:tcPr>
          <w:p w14:paraId="251D006E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4A64251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594B0CC5" w14:textId="7014BEE4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26A5762" w14:textId="7777777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 </w:t>
            </w:r>
            <w:r w:rsidRPr="00E93A91">
              <w:rPr>
                <w:bCs/>
              </w:rPr>
              <w:t>технологии обработки и анализа больших данных, применимые для анализа финансово-экономических данных.</w:t>
            </w:r>
          </w:p>
          <w:p w14:paraId="54A7385F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2F35B843" w14:textId="2E2A7253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 xml:space="preserve">Уметь </w:t>
            </w:r>
            <w:r w:rsidRPr="00E93A91">
              <w:rPr>
                <w:bCs/>
              </w:rPr>
              <w:t>применять технологии обработки и анализа больших данных, применимые для анализа финансово-экономических данных.</w:t>
            </w:r>
          </w:p>
        </w:tc>
      </w:tr>
      <w:tr w:rsidR="00E93A91" w:rsidRPr="00E93A91" w14:paraId="5667FF09" w14:textId="77777777" w:rsidTr="009B3CB4">
        <w:tc>
          <w:tcPr>
            <w:tcW w:w="1135" w:type="dxa"/>
            <w:vMerge/>
            <w:shd w:val="clear" w:color="auto" w:fill="auto"/>
          </w:tcPr>
          <w:p w14:paraId="40AC7054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25E0C46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5D09B763" w14:textId="4DA0C1E3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4578FBE" w14:textId="7777777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 </w:t>
            </w:r>
            <w:r w:rsidRPr="00E93A91">
              <w:rPr>
                <w:bCs/>
              </w:rPr>
              <w:t>технологии обработки и анализа больших данных, применимые для решения финансово-экономических задач.</w:t>
            </w:r>
          </w:p>
          <w:p w14:paraId="3E324E1B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58CD48A0" w14:textId="2AEB32BC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 xml:space="preserve">Уметь </w:t>
            </w:r>
            <w:r w:rsidRPr="00E93A91">
              <w:rPr>
                <w:bCs/>
              </w:rPr>
              <w:t>применять и выбирать технологии обработки и анализа больших данных, применимые для решения финансово-экономических задач.</w:t>
            </w:r>
          </w:p>
        </w:tc>
      </w:tr>
      <w:tr w:rsidR="00E93A91" w:rsidRPr="00E93A91" w14:paraId="051ADE33" w14:textId="77777777" w:rsidTr="009B3CB4">
        <w:tc>
          <w:tcPr>
            <w:tcW w:w="1135" w:type="dxa"/>
            <w:vMerge/>
            <w:shd w:val="clear" w:color="auto" w:fill="auto"/>
          </w:tcPr>
          <w:p w14:paraId="63E64D08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5260AD8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6F7AB943" w14:textId="731C41E1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402" w:type="dxa"/>
            <w:shd w:val="clear" w:color="auto" w:fill="auto"/>
          </w:tcPr>
          <w:p w14:paraId="2FAEB739" w14:textId="7777777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 </w:t>
            </w:r>
            <w:r w:rsidRPr="00E93A91">
              <w:rPr>
                <w:bCs/>
              </w:rPr>
              <w:t>технологии анализа и визуализации больших данных, применимые при решении финансово-экономических задач.</w:t>
            </w:r>
          </w:p>
          <w:p w14:paraId="5CB7CDB6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52223367" w14:textId="125BAE50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 xml:space="preserve">Уметь </w:t>
            </w:r>
            <w:r w:rsidRPr="00E93A91">
              <w:rPr>
                <w:bCs/>
              </w:rPr>
              <w:t>применять технологии анализа и визуализации больших данных, применимые при решении финансово-экономических задач.</w:t>
            </w:r>
          </w:p>
        </w:tc>
      </w:tr>
      <w:tr w:rsidR="00E93A91" w:rsidRPr="00E93A91" w14:paraId="3E54FD88" w14:textId="77777777" w:rsidTr="009B3CB4">
        <w:tc>
          <w:tcPr>
            <w:tcW w:w="1135" w:type="dxa"/>
            <w:vMerge w:val="restart"/>
            <w:shd w:val="clear" w:color="auto" w:fill="auto"/>
          </w:tcPr>
          <w:p w14:paraId="0EABD221" w14:textId="592E8300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</w:rPr>
              <w:t>ПКН-4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70A8E858" w14:textId="326B02F3" w:rsidR="009E53C6" w:rsidRPr="00E93A91" w:rsidRDefault="009E53C6" w:rsidP="009E53C6">
            <w:pPr>
              <w:rPr>
                <w:b/>
              </w:rPr>
            </w:pPr>
            <w:r w:rsidRPr="00E93A91">
              <w:t>Способность оценивать показатели деятельности экономических  субъектов</w:t>
            </w:r>
          </w:p>
        </w:tc>
        <w:tc>
          <w:tcPr>
            <w:tcW w:w="2835" w:type="dxa"/>
            <w:shd w:val="clear" w:color="auto" w:fill="auto"/>
          </w:tcPr>
          <w:p w14:paraId="3AF3B14C" w14:textId="77777777" w:rsidR="009E53C6" w:rsidRPr="00E93A91" w:rsidRDefault="009E53C6" w:rsidP="009E53C6">
            <w:pPr>
              <w:jc w:val="both"/>
            </w:pPr>
            <w:r w:rsidRPr="00E93A91"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1AE66631" w14:textId="77777777" w:rsidR="009E53C6" w:rsidRPr="00E93A91" w:rsidRDefault="009E53C6" w:rsidP="009E53C6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7800A933" w14:textId="3B50C4E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методы выявления факторы экономического роста.</w:t>
            </w:r>
          </w:p>
          <w:p w14:paraId="0458872C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13EB20C6" w14:textId="0172225E" w:rsidR="00F427E5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рассчитывать экономические показатели для выявления факторы экономического роста с помощью инструментов обработки больших данных.</w:t>
            </w:r>
          </w:p>
        </w:tc>
      </w:tr>
      <w:tr w:rsidR="00E93A91" w:rsidRPr="00E93A91" w14:paraId="67502885" w14:textId="77777777" w:rsidTr="009B3CB4">
        <w:tc>
          <w:tcPr>
            <w:tcW w:w="1135" w:type="dxa"/>
            <w:vMerge/>
            <w:shd w:val="clear" w:color="auto" w:fill="auto"/>
          </w:tcPr>
          <w:p w14:paraId="35EA11C2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FB815CB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0428F02E" w14:textId="1BA0CBE5" w:rsidR="009E53C6" w:rsidRPr="00E93A91" w:rsidRDefault="009E53C6" w:rsidP="009E53C6">
            <w:pPr>
              <w:jc w:val="both"/>
            </w:pPr>
            <w:r w:rsidRPr="00E93A91"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402" w:type="dxa"/>
            <w:shd w:val="clear" w:color="auto" w:fill="auto"/>
          </w:tcPr>
          <w:p w14:paraId="6F8912BF" w14:textId="757FA943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методы расчета экономических показателей деятельности экономических субъектов.</w:t>
            </w:r>
          </w:p>
          <w:p w14:paraId="7769C42D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3192C9B0" w14:textId="18E8EBD9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Уметь:</w:t>
            </w:r>
            <w:r w:rsidR="00BD50EF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рассчитывать экономические показатели деятельности экономических субъектов с помощью инструментов обработки больших данных.</w:t>
            </w:r>
          </w:p>
        </w:tc>
      </w:tr>
      <w:tr w:rsidR="00E93A91" w:rsidRPr="00E93A91" w14:paraId="2D9FC425" w14:textId="77777777" w:rsidTr="009B3CB4">
        <w:tc>
          <w:tcPr>
            <w:tcW w:w="9923" w:type="dxa"/>
            <w:gridSpan w:val="4"/>
            <w:shd w:val="clear" w:color="auto" w:fill="auto"/>
          </w:tcPr>
          <w:p w14:paraId="4F4538C5" w14:textId="0FCF062C" w:rsidR="009E53C6" w:rsidRPr="00E93A91" w:rsidRDefault="009E53C6" w:rsidP="009E53C6">
            <w:pPr>
              <w:jc w:val="center"/>
              <w:rPr>
                <w:b/>
              </w:rPr>
            </w:pPr>
            <w:r w:rsidRPr="00E93A91">
              <w:rPr>
                <w:b/>
              </w:rPr>
              <w:t>Профиль: «Аудит и внутренний контроль»</w:t>
            </w:r>
          </w:p>
        </w:tc>
      </w:tr>
      <w:tr w:rsidR="00894950" w:rsidRPr="00E93A91" w14:paraId="1AAF806D" w14:textId="77777777" w:rsidTr="009B3CB4">
        <w:tc>
          <w:tcPr>
            <w:tcW w:w="1135" w:type="dxa"/>
            <w:vMerge w:val="restart"/>
            <w:shd w:val="clear" w:color="auto" w:fill="auto"/>
          </w:tcPr>
          <w:p w14:paraId="610947F5" w14:textId="52DD7120" w:rsidR="00894950" w:rsidRPr="00E93A91" w:rsidRDefault="00894950" w:rsidP="009E53C6">
            <w:pPr>
              <w:rPr>
                <w:b/>
                <w:bCs/>
              </w:rPr>
            </w:pPr>
            <w:r w:rsidRPr="00E93A91">
              <w:rPr>
                <w:b/>
                <w:bCs/>
              </w:rPr>
              <w:t>ПКП-1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3C1A770B" w14:textId="367D982E" w:rsidR="00894950" w:rsidRPr="00E93A91" w:rsidRDefault="00894950" w:rsidP="009E53C6">
            <w:r w:rsidRPr="00E93A91"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</w:p>
        </w:tc>
        <w:tc>
          <w:tcPr>
            <w:tcW w:w="2835" w:type="dxa"/>
            <w:shd w:val="clear" w:color="auto" w:fill="auto"/>
          </w:tcPr>
          <w:p w14:paraId="447B074B" w14:textId="77777777" w:rsidR="00894950" w:rsidRPr="00E93A91" w:rsidRDefault="00894950" w:rsidP="009E53C6">
            <w:pPr>
              <w:pStyle w:val="Style2"/>
              <w:spacing w:line="240" w:lineRule="auto"/>
              <w:ind w:firstLine="0"/>
              <w:jc w:val="left"/>
            </w:pPr>
            <w:r w:rsidRPr="00E93A91">
              <w:t xml:space="preserve">1. Демонстрирует знание основных положений законодательства в области аудиторской деятельности. </w:t>
            </w:r>
          </w:p>
          <w:p w14:paraId="5E55B032" w14:textId="307B4792" w:rsidR="00894950" w:rsidRPr="00E93A91" w:rsidRDefault="00894950" w:rsidP="009E53C6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7B9F5C4D" w14:textId="3EA42367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Знать: </w:t>
            </w:r>
            <w:r w:rsidRPr="00E93A91">
              <w:rPr>
                <w:bCs/>
              </w:rPr>
              <w:t>основные положения законодательства, определяющие ограничения использования информации.</w:t>
            </w:r>
          </w:p>
          <w:p w14:paraId="3D28507A" w14:textId="77777777" w:rsidR="00894950" w:rsidRPr="00E93A91" w:rsidRDefault="00894950" w:rsidP="009B3CB4">
            <w:pPr>
              <w:jc w:val="both"/>
              <w:rPr>
                <w:bCs/>
              </w:rPr>
            </w:pPr>
          </w:p>
          <w:p w14:paraId="185547C8" w14:textId="5F704C8A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Уметь: </w:t>
            </w:r>
            <w:r w:rsidRPr="00E93A91">
              <w:rPr>
                <w:bCs/>
              </w:rPr>
              <w:t>выполнять автоматическую фильтрацию информации.</w:t>
            </w:r>
          </w:p>
        </w:tc>
      </w:tr>
      <w:tr w:rsidR="00894950" w:rsidRPr="00E93A91" w14:paraId="01F2884E" w14:textId="77777777" w:rsidTr="009B3CB4">
        <w:tc>
          <w:tcPr>
            <w:tcW w:w="1135" w:type="dxa"/>
            <w:vMerge/>
            <w:shd w:val="clear" w:color="auto" w:fill="auto"/>
          </w:tcPr>
          <w:p w14:paraId="482F76A1" w14:textId="77777777" w:rsidR="00894950" w:rsidRPr="00E93A91" w:rsidRDefault="00894950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FE6DF5E" w14:textId="77777777" w:rsidR="00894950" w:rsidRPr="00E93A91" w:rsidRDefault="00894950" w:rsidP="009E53C6"/>
        </w:tc>
        <w:tc>
          <w:tcPr>
            <w:tcW w:w="2835" w:type="dxa"/>
            <w:shd w:val="clear" w:color="auto" w:fill="auto"/>
          </w:tcPr>
          <w:p w14:paraId="37141408" w14:textId="6BE2AB4A" w:rsidR="00894950" w:rsidRPr="00E93A91" w:rsidRDefault="00894950" w:rsidP="009E53C6">
            <w:pPr>
              <w:jc w:val="both"/>
            </w:pPr>
            <w:r w:rsidRPr="00E93A91">
              <w:t>2. Проводит аудиторские процедуры с применением стандартов аудиторской деятельности.</w:t>
            </w:r>
          </w:p>
        </w:tc>
        <w:tc>
          <w:tcPr>
            <w:tcW w:w="3402" w:type="dxa"/>
            <w:shd w:val="clear" w:color="auto" w:fill="auto"/>
          </w:tcPr>
          <w:p w14:paraId="73518674" w14:textId="2689FFC7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Знать: </w:t>
            </w:r>
            <w:r w:rsidRPr="00E93A91">
              <w:rPr>
                <w:bCs/>
              </w:rPr>
              <w:t>основные аудиторские процедуры и сопутствующие им расчеты.</w:t>
            </w:r>
          </w:p>
          <w:p w14:paraId="308641C1" w14:textId="77777777" w:rsidR="00894950" w:rsidRPr="00E93A91" w:rsidRDefault="00894950" w:rsidP="009B3CB4">
            <w:pPr>
              <w:jc w:val="both"/>
              <w:rPr>
                <w:bCs/>
              </w:rPr>
            </w:pPr>
          </w:p>
          <w:p w14:paraId="18514C8D" w14:textId="52321F33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Уметь: </w:t>
            </w:r>
            <w:r w:rsidRPr="00E93A91">
              <w:rPr>
                <w:bCs/>
              </w:rPr>
              <w:t>выполнять расчеты показателей с помощью инструментов обработки больших данных.</w:t>
            </w:r>
          </w:p>
        </w:tc>
      </w:tr>
      <w:tr w:rsidR="00E93A91" w:rsidRPr="00E93A91" w14:paraId="25AEB3BD" w14:textId="77777777" w:rsidTr="009B3CB4">
        <w:tc>
          <w:tcPr>
            <w:tcW w:w="9923" w:type="dxa"/>
            <w:gridSpan w:val="4"/>
            <w:shd w:val="clear" w:color="auto" w:fill="auto"/>
          </w:tcPr>
          <w:p w14:paraId="07CEDADB" w14:textId="1B48B1D3" w:rsidR="009E53C6" w:rsidRPr="00E93A91" w:rsidRDefault="009E53C6" w:rsidP="009E53C6">
            <w:pPr>
              <w:jc w:val="center"/>
              <w:rPr>
                <w:b/>
              </w:rPr>
            </w:pPr>
            <w:r w:rsidRPr="00E93A91">
              <w:rPr>
                <w:b/>
              </w:rPr>
              <w:t>Профиль: «Налоги и бизнес»</w:t>
            </w:r>
          </w:p>
        </w:tc>
      </w:tr>
      <w:tr w:rsidR="00E93A91" w:rsidRPr="00E93A91" w14:paraId="2790CBB7" w14:textId="77777777" w:rsidTr="009B3CB4">
        <w:tc>
          <w:tcPr>
            <w:tcW w:w="1135" w:type="dxa"/>
            <w:vMerge w:val="restart"/>
            <w:shd w:val="clear" w:color="auto" w:fill="auto"/>
          </w:tcPr>
          <w:p w14:paraId="47642BB4" w14:textId="11D6C230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</w:rPr>
              <w:t>ПКП-2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68ED82C9" w14:textId="56BE2915" w:rsidR="009E53C6" w:rsidRPr="00E93A91" w:rsidRDefault="009E53C6" w:rsidP="009E53C6">
            <w:r w:rsidRPr="00E93A91">
              <w:t>Способность анализировать информацию первичных учетных документов, счетов-фактур, регистров бухгалтерского и налогового учета, документов, необходимых для исполнения налоговых обязанностей, а также оценивать налоговые последствия хозяйственных операций для принятия управленческих решений, используя для обоснования принимаемых решений инструменты прогнозной бизнес-аналитики и моделирования</w:t>
            </w:r>
          </w:p>
        </w:tc>
        <w:tc>
          <w:tcPr>
            <w:tcW w:w="2835" w:type="dxa"/>
            <w:shd w:val="clear" w:color="auto" w:fill="auto"/>
          </w:tcPr>
          <w:p w14:paraId="7ABF5685" w14:textId="3F15EB05" w:rsidR="009E53C6" w:rsidRPr="00E93A91" w:rsidRDefault="009E53C6" w:rsidP="009B3CB4">
            <w:pPr>
              <w:pStyle w:val="Style2"/>
              <w:spacing w:line="240" w:lineRule="auto"/>
              <w:ind w:firstLine="0"/>
            </w:pPr>
            <w:r w:rsidRPr="00E93A91">
              <w:t>1. Анализирует информацию первичных учетных документов, счетов-фактур, регистров налогового учета и документов, необходимых для исполнения налоговых обязанностей, обосновывает и предлагает решения профессиональных задач в меняющихся финансово-экономических условиях.</w:t>
            </w:r>
          </w:p>
        </w:tc>
        <w:tc>
          <w:tcPr>
            <w:tcW w:w="3402" w:type="dxa"/>
            <w:shd w:val="clear" w:color="auto" w:fill="auto"/>
          </w:tcPr>
          <w:p w14:paraId="1D728BEE" w14:textId="2296313B" w:rsidR="009E53C6" w:rsidRPr="00E93A91" w:rsidRDefault="009E53C6" w:rsidP="009B3CB4">
            <w:pPr>
              <w:jc w:val="both"/>
            </w:pPr>
            <w:r w:rsidRPr="00E93A91">
              <w:rPr>
                <w:b/>
              </w:rPr>
              <w:t>Знать:</w:t>
            </w:r>
            <w:r w:rsidR="00BD50EF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 xml:space="preserve">методы анализа </w:t>
            </w:r>
            <w:r w:rsidR="00BD50EF" w:rsidRPr="00E93A91">
              <w:t>информации первичных учетных документов.</w:t>
            </w:r>
          </w:p>
          <w:p w14:paraId="3E58EEA7" w14:textId="77777777" w:rsidR="00BD50EF" w:rsidRPr="00E93A91" w:rsidRDefault="00BD50EF" w:rsidP="009B3CB4">
            <w:pPr>
              <w:jc w:val="both"/>
              <w:rPr>
                <w:bCs/>
              </w:rPr>
            </w:pPr>
          </w:p>
          <w:p w14:paraId="1967360A" w14:textId="68A66359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BD50EF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проводить анализ информации первичных учетных документов с помощью инструментов обработки больших данных.</w:t>
            </w:r>
          </w:p>
        </w:tc>
      </w:tr>
      <w:tr w:rsidR="00E93A91" w:rsidRPr="00E93A91" w14:paraId="08D6E29E" w14:textId="77777777" w:rsidTr="009B3CB4">
        <w:tc>
          <w:tcPr>
            <w:tcW w:w="1135" w:type="dxa"/>
            <w:vMerge/>
            <w:shd w:val="clear" w:color="auto" w:fill="auto"/>
          </w:tcPr>
          <w:p w14:paraId="74F85AAC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76BB6B46" w14:textId="77777777" w:rsidR="009E53C6" w:rsidRPr="00E93A91" w:rsidRDefault="009E53C6" w:rsidP="009E53C6"/>
        </w:tc>
        <w:tc>
          <w:tcPr>
            <w:tcW w:w="2835" w:type="dxa"/>
            <w:shd w:val="clear" w:color="auto" w:fill="auto"/>
          </w:tcPr>
          <w:p w14:paraId="0F0F40C3" w14:textId="343070FE" w:rsidR="009E53C6" w:rsidRPr="00E93A91" w:rsidRDefault="009E53C6" w:rsidP="009E53C6">
            <w:pPr>
              <w:jc w:val="both"/>
            </w:pPr>
            <w:r w:rsidRPr="00E93A91">
              <w:rPr>
                <w:rStyle w:val="FontStyle12"/>
                <w:rFonts w:eastAsia="Calibri"/>
                <w:sz w:val="24"/>
              </w:rPr>
              <w:t>2. Оценивает финансово-экономические показатели деятельности налогоплательщиков</w:t>
            </w:r>
            <w:r w:rsidRPr="00E93A91">
              <w:t>, определяет налоговые последствия хозяйственных операций и предлагает меры по управлению налоговыми рисками</w:t>
            </w:r>
          </w:p>
        </w:tc>
        <w:tc>
          <w:tcPr>
            <w:tcW w:w="3402" w:type="dxa"/>
            <w:shd w:val="clear" w:color="auto" w:fill="auto"/>
          </w:tcPr>
          <w:p w14:paraId="28FB3B59" w14:textId="12BE4ADF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методы оценки финансово-экономического положения налогоплательщиков.</w:t>
            </w:r>
          </w:p>
          <w:p w14:paraId="3A3FDD4E" w14:textId="77777777" w:rsidR="00576E5E" w:rsidRPr="00E93A91" w:rsidRDefault="00576E5E" w:rsidP="009B3CB4">
            <w:pPr>
              <w:jc w:val="both"/>
              <w:rPr>
                <w:b/>
              </w:rPr>
            </w:pPr>
          </w:p>
          <w:p w14:paraId="573434B5" w14:textId="4B3754FC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выполнять оценку финансово-экономического положения налогоплательщиков с помощью инструментов обработки больших данных.</w:t>
            </w:r>
          </w:p>
        </w:tc>
      </w:tr>
      <w:tr w:rsidR="00E93A91" w:rsidRPr="00E93A91" w14:paraId="76290330" w14:textId="77777777" w:rsidTr="009B3CB4">
        <w:tc>
          <w:tcPr>
            <w:tcW w:w="9923" w:type="dxa"/>
            <w:gridSpan w:val="4"/>
            <w:shd w:val="clear" w:color="auto" w:fill="auto"/>
          </w:tcPr>
          <w:p w14:paraId="0A8D9F68" w14:textId="2406DB1B" w:rsidR="009E53C6" w:rsidRPr="00E93A91" w:rsidRDefault="009E53C6" w:rsidP="009E53C6">
            <w:pPr>
              <w:jc w:val="center"/>
              <w:rPr>
                <w:b/>
              </w:rPr>
            </w:pPr>
            <w:r w:rsidRPr="00E93A91">
              <w:rPr>
                <w:b/>
              </w:rPr>
              <w:lastRenderedPageBreak/>
              <w:t>Профиль: «Учет, анализ и аудит»</w:t>
            </w:r>
          </w:p>
        </w:tc>
      </w:tr>
      <w:tr w:rsidR="00E93A91" w:rsidRPr="00E93A91" w14:paraId="208D6784" w14:textId="77777777" w:rsidTr="009B3CB4">
        <w:tc>
          <w:tcPr>
            <w:tcW w:w="1135" w:type="dxa"/>
            <w:vMerge w:val="restart"/>
            <w:shd w:val="clear" w:color="auto" w:fill="auto"/>
          </w:tcPr>
          <w:p w14:paraId="3F02273E" w14:textId="4ACE6B5B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</w:rPr>
              <w:t>ПКП-5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50A851FC" w14:textId="482C6C0D" w:rsidR="009E53C6" w:rsidRPr="00E93A91" w:rsidRDefault="009E53C6" w:rsidP="009E53C6">
            <w:r w:rsidRPr="00E93A91">
              <w:t>Способность к использованию специальных программных продуктов, применяемых для выполнения бухгалтерско-аналитических и контрольных функций в экономическом субъекте</w:t>
            </w:r>
          </w:p>
        </w:tc>
        <w:tc>
          <w:tcPr>
            <w:tcW w:w="2835" w:type="dxa"/>
            <w:shd w:val="clear" w:color="auto" w:fill="auto"/>
          </w:tcPr>
          <w:p w14:paraId="269689A5" w14:textId="77777777" w:rsidR="009E53C6" w:rsidRPr="00E93A91" w:rsidRDefault="009E53C6" w:rsidP="009E53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E93A91">
              <w:rPr>
                <w:rStyle w:val="FontStyle12"/>
                <w:rFonts w:eastAsia="Calibri"/>
                <w:sz w:val="24"/>
                <w:szCs w:val="24"/>
              </w:rPr>
              <w:t>1. Использует специальные программные продукты для выполнения бухгалтерско-аналитических и контрольных функций в экономическом субъекте.</w:t>
            </w:r>
          </w:p>
          <w:p w14:paraId="645E0FEE" w14:textId="77777777" w:rsidR="009E53C6" w:rsidRPr="00E93A91" w:rsidRDefault="009E53C6" w:rsidP="009E53C6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61C865B7" w14:textId="00980BAB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специальные инструменты для обработки больших данных.</w:t>
            </w:r>
          </w:p>
          <w:p w14:paraId="15F66579" w14:textId="77777777" w:rsidR="00576E5E" w:rsidRPr="00E93A91" w:rsidRDefault="00576E5E" w:rsidP="009B3CB4">
            <w:pPr>
              <w:jc w:val="both"/>
              <w:rPr>
                <w:b/>
              </w:rPr>
            </w:pPr>
          </w:p>
          <w:p w14:paraId="07960012" w14:textId="1318A375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использовать специальные инструменты для обработки больших данных для выполнения бухгалтерско-аналитических функций.</w:t>
            </w:r>
          </w:p>
        </w:tc>
      </w:tr>
      <w:tr w:rsidR="00E93A91" w:rsidRPr="00E93A91" w14:paraId="7CDF387F" w14:textId="77777777" w:rsidTr="009B3CB4">
        <w:tc>
          <w:tcPr>
            <w:tcW w:w="1135" w:type="dxa"/>
            <w:vMerge/>
            <w:shd w:val="clear" w:color="auto" w:fill="auto"/>
          </w:tcPr>
          <w:p w14:paraId="2FEA721E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028A7D6" w14:textId="77777777" w:rsidR="009E53C6" w:rsidRPr="00E93A91" w:rsidRDefault="009E53C6" w:rsidP="009E53C6"/>
        </w:tc>
        <w:tc>
          <w:tcPr>
            <w:tcW w:w="2835" w:type="dxa"/>
            <w:shd w:val="clear" w:color="auto" w:fill="auto"/>
          </w:tcPr>
          <w:p w14:paraId="42BBACC3" w14:textId="5FFD1432" w:rsidR="009E53C6" w:rsidRPr="00E93A91" w:rsidRDefault="009E53C6" w:rsidP="009E53C6">
            <w:pPr>
              <w:jc w:val="both"/>
            </w:pPr>
            <w:r w:rsidRPr="00E93A91">
              <w:rPr>
                <w:rStyle w:val="FontStyle12"/>
                <w:rFonts w:eastAsia="Calibri"/>
                <w:sz w:val="24"/>
                <w:szCs w:val="24"/>
              </w:rPr>
              <w:t xml:space="preserve">2. Демонстрирует владение специальными </w:t>
            </w:r>
            <w:r w:rsidRPr="00E93A91">
              <w:rPr>
                <w:rFonts w:eastAsia="Calibri"/>
              </w:rPr>
              <w:t>программными продуктами, применяемыми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3402" w:type="dxa"/>
            <w:shd w:val="clear" w:color="auto" w:fill="auto"/>
          </w:tcPr>
          <w:p w14:paraId="171541FF" w14:textId="549878F1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специальные программные продукты для обработки больших объемов бухгалтерской информации.</w:t>
            </w:r>
          </w:p>
          <w:p w14:paraId="0B87BB67" w14:textId="77777777" w:rsidR="00576E5E" w:rsidRPr="00E93A91" w:rsidRDefault="00576E5E" w:rsidP="009B3CB4">
            <w:pPr>
              <w:jc w:val="both"/>
              <w:rPr>
                <w:b/>
              </w:rPr>
            </w:pPr>
          </w:p>
          <w:p w14:paraId="34DF7D85" w14:textId="509228D9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использовать специальные программные продукты для обработки больших объемов бухгалтерской информации.</w:t>
            </w:r>
          </w:p>
        </w:tc>
      </w:tr>
    </w:tbl>
    <w:p w14:paraId="7DF3D673" w14:textId="5F6A6F70" w:rsidR="007D1324" w:rsidRPr="00E93A91" w:rsidRDefault="007E2345" w:rsidP="00054A08">
      <w:pPr>
        <w:pStyle w:val="1"/>
      </w:pPr>
      <w:bookmarkStart w:id="7" w:name="_Toc25256564"/>
      <w:bookmarkStart w:id="8" w:name="_Toc28560381"/>
      <w:bookmarkStart w:id="9" w:name="_Toc74604617"/>
      <w:bookmarkEnd w:id="6"/>
      <w:r w:rsidRPr="00E93A91">
        <w:t>3</w:t>
      </w:r>
      <w:r w:rsidR="00820843" w:rsidRPr="00E93A91">
        <w:t xml:space="preserve">. </w:t>
      </w:r>
      <w:r w:rsidR="007D1324" w:rsidRPr="00E93A91">
        <w:t>Место дисциплины в</w:t>
      </w:r>
      <w:r w:rsidR="001F3CE3" w:rsidRPr="00E93A91">
        <w:t xml:space="preserve"> </w:t>
      </w:r>
      <w:r w:rsidR="007D1324" w:rsidRPr="00E93A91">
        <w:t xml:space="preserve">структуре </w:t>
      </w:r>
      <w:r w:rsidRPr="00E93A91">
        <w:t>образовательн</w:t>
      </w:r>
      <w:r w:rsidR="00200E61" w:rsidRPr="00E93A91">
        <w:t>ой</w:t>
      </w:r>
      <w:r w:rsidR="008E4205" w:rsidRPr="00E93A91">
        <w:t xml:space="preserve"> </w:t>
      </w:r>
      <w:r w:rsidRPr="00E93A91">
        <w:t>программ</w:t>
      </w:r>
      <w:bookmarkEnd w:id="7"/>
      <w:bookmarkEnd w:id="8"/>
      <w:bookmarkEnd w:id="9"/>
      <w:r w:rsidR="00200E61" w:rsidRPr="00E93A91">
        <w:t>ы</w:t>
      </w:r>
    </w:p>
    <w:p w14:paraId="5D919A5F" w14:textId="4465C780" w:rsidR="00771437" w:rsidRPr="00E93A91" w:rsidRDefault="007D1324" w:rsidP="00771437">
      <w:pPr>
        <w:suppressAutoHyphens/>
        <w:spacing w:line="360" w:lineRule="auto"/>
        <w:jc w:val="both"/>
        <w:rPr>
          <w:sz w:val="28"/>
          <w:szCs w:val="28"/>
        </w:rPr>
      </w:pPr>
      <w:r w:rsidRPr="00E93A91">
        <w:tab/>
      </w:r>
      <w:r w:rsidR="00455AB9" w:rsidRPr="00E93A91">
        <w:rPr>
          <w:sz w:val="28"/>
          <w:szCs w:val="28"/>
        </w:rPr>
        <w:t xml:space="preserve">Дисциплина «Технологии обработки и анализа больших данных» </w:t>
      </w:r>
      <w:r w:rsidR="00771437" w:rsidRPr="00E93A91">
        <w:rPr>
          <w:sz w:val="28"/>
          <w:szCs w:val="28"/>
        </w:rPr>
        <w:t>является дисциплиной Цикла профиля (элективный) по направлению подготовки 38.03.01 – Экономика, ОП «Бизнес-анализ, налоги и аудит»,</w:t>
      </w:r>
    </w:p>
    <w:p w14:paraId="57559E0E" w14:textId="6750AD65" w:rsidR="00771437" w:rsidRPr="00E93A91" w:rsidRDefault="00771437" w:rsidP="00771437">
      <w:pPr>
        <w:suppressAutoHyphens/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Профили: «Аудит и внутренний контроль», «Налоги и бизнес», «Учёт, анализ и аудит»</w:t>
      </w:r>
      <w:r w:rsidR="009B3CB4">
        <w:rPr>
          <w:sz w:val="28"/>
          <w:szCs w:val="28"/>
        </w:rPr>
        <w:t>.</w:t>
      </w:r>
    </w:p>
    <w:p w14:paraId="5C2E5815" w14:textId="2E8B26D8" w:rsidR="008E4205" w:rsidRPr="00E93A91" w:rsidRDefault="008E4205" w:rsidP="009B3CB4">
      <w:pPr>
        <w:pStyle w:val="1"/>
        <w:jc w:val="both"/>
      </w:pPr>
      <w:bookmarkStart w:id="10" w:name="_Toc28560382"/>
      <w:bookmarkStart w:id="11" w:name="_Toc74604618"/>
      <w:r w:rsidRPr="00894950">
        <w:rPr>
          <w:szCs w:val="24"/>
        </w:rPr>
        <w:t>4</w:t>
      </w:r>
      <w:r w:rsidRPr="00E93A91">
        <w:rPr>
          <w:sz w:val="24"/>
          <w:szCs w:val="24"/>
        </w:rPr>
        <w:t xml:space="preserve">. </w:t>
      </w:r>
      <w:r w:rsidRPr="00E93A91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E93A91">
        <w:t xml:space="preserve"> </w:t>
      </w:r>
    </w:p>
    <w:p w14:paraId="56D9562D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5D5F6FD5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CDDAE39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30661ACB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71F6688D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51ABECDC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042F4DE9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14EEB840" w14:textId="77777777" w:rsidR="009B3CB4" w:rsidRDefault="009B3CB4" w:rsidP="009B3CB4">
      <w:pPr>
        <w:suppressAutoHyphens/>
        <w:rPr>
          <w:b/>
          <w:sz w:val="28"/>
          <w:szCs w:val="28"/>
        </w:rPr>
      </w:pPr>
    </w:p>
    <w:p w14:paraId="78F613CA" w14:textId="43BF1754" w:rsidR="008E4205" w:rsidRPr="00E93A91" w:rsidRDefault="00771437" w:rsidP="009B3CB4">
      <w:pPr>
        <w:suppressAutoHyphens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lastRenderedPageBreak/>
        <w:t>Профили: «Аудит и внутренний контроль», «Учет, анализ и аудит»</w:t>
      </w:r>
    </w:p>
    <w:p w14:paraId="60D2FC85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10601FAD" w14:textId="5F32BCAA" w:rsidR="00771437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387CB301" w14:textId="77777777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E93A91" w:rsidRPr="00E93A91" w14:paraId="52E73D97" w14:textId="3B164D11" w:rsidTr="00E36D92">
        <w:trPr>
          <w:trHeight w:val="658"/>
        </w:trPr>
        <w:tc>
          <w:tcPr>
            <w:tcW w:w="2626" w:type="pct"/>
            <w:shd w:val="clear" w:color="auto" w:fill="auto"/>
          </w:tcPr>
          <w:p w14:paraId="6D9A4718" w14:textId="77777777" w:rsidR="00E36D92" w:rsidRPr="00E93A91" w:rsidRDefault="00E36D92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E93A91">
              <w:rPr>
                <w:b/>
              </w:rPr>
              <w:t>Вид учебной работы по</w:t>
            </w:r>
          </w:p>
          <w:p w14:paraId="13621762" w14:textId="44DD01C9" w:rsidR="00E36D92" w:rsidRPr="00E93A91" w:rsidRDefault="00E36D92" w:rsidP="00054A08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E36D92" w:rsidRPr="00E93A91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36D92" w:rsidRPr="00E93A91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58F08D60" w:rsidR="00E36D92" w:rsidRPr="00E93A91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Семестр </w:t>
            </w:r>
            <w:r w:rsidR="003F67E2" w:rsidRPr="00E93A91">
              <w:rPr>
                <w:b/>
                <w:sz w:val="24"/>
                <w:szCs w:val="24"/>
              </w:rPr>
              <w:t>6</w:t>
            </w:r>
          </w:p>
          <w:p w14:paraId="785B11B7" w14:textId="16BBBB3B" w:rsidR="00E36D92" w:rsidRPr="00E93A91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E93A91" w:rsidRPr="00E93A91" w14:paraId="1117292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52EF233C" w14:textId="77777777" w:rsidR="00C96B71" w:rsidRPr="00E93A91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18AD2003" w:rsidR="00C96B71" w:rsidRPr="00E93A91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77C018B9" w14:textId="0CAD11FA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3/108</w:t>
            </w:r>
          </w:p>
          <w:p w14:paraId="343CB168" w14:textId="44B1C152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27025502" w14:textId="60B5DA0D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108</w:t>
            </w:r>
          </w:p>
          <w:p w14:paraId="609B7AF6" w14:textId="1F6C7651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E93A91" w:rsidRPr="00E93A91" w14:paraId="106CFF6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70B70216" w14:textId="46DE7FC8" w:rsidR="003F67E2" w:rsidRPr="00E93A91" w:rsidRDefault="003F67E2" w:rsidP="003F67E2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3F67E2" w:rsidRPr="00E93A91" w:rsidRDefault="003F67E2" w:rsidP="003F67E2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57103A7F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082AD425" w14:textId="38DEF9B8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93A91" w:rsidRPr="00E93A91" w14:paraId="56451130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408DB72E" w14:textId="77777777" w:rsidR="003F67E2" w:rsidRPr="00E93A91" w:rsidRDefault="003F67E2" w:rsidP="003F67E2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04D306EB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5796C0A8" w14:textId="02972157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E93A91" w:rsidRPr="00E93A91" w14:paraId="2AC6B578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32B13D4C" w14:textId="1B2EF4CA" w:rsidR="003F67E2" w:rsidRPr="00E93A91" w:rsidRDefault="003F67E2" w:rsidP="003F67E2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6716CFD8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187" w:type="pct"/>
          </w:tcPr>
          <w:p w14:paraId="716343A0" w14:textId="7F8094AE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18</w:t>
            </w:r>
          </w:p>
        </w:tc>
      </w:tr>
      <w:tr w:rsidR="00E93A91" w:rsidRPr="00E93A91" w14:paraId="201BD2DF" w14:textId="77777777" w:rsidTr="00E36D92">
        <w:trPr>
          <w:trHeight w:val="275"/>
        </w:trPr>
        <w:tc>
          <w:tcPr>
            <w:tcW w:w="2626" w:type="pct"/>
            <w:shd w:val="clear" w:color="auto" w:fill="auto"/>
          </w:tcPr>
          <w:p w14:paraId="242C8188" w14:textId="2760B038" w:rsidR="003F67E2" w:rsidRPr="00E93A91" w:rsidRDefault="003F67E2" w:rsidP="003F67E2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06EB1C5F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187" w:type="pct"/>
          </w:tcPr>
          <w:p w14:paraId="3E6FF344" w14:textId="3A980C69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E93A91" w:rsidRPr="00E93A91" w14:paraId="5D675EBF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66757DFD" w14:textId="77777777" w:rsidR="00C96B71" w:rsidRPr="00E93A91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446F4FF7" w14:textId="48E9BF84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57D02D17" w14:textId="3D1BB060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EF6BC4" w:rsidRPr="00E93A91" w14:paraId="1BD88136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61AAA2D2" w14:textId="77777777" w:rsidR="00C96B71" w:rsidRPr="00E93A91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24C69B87" w14:textId="77777777" w:rsidR="00771437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Контрольная</w:t>
            </w:r>
          </w:p>
          <w:p w14:paraId="6A353F88" w14:textId="0ECE8B67" w:rsidR="00C96B71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187" w:type="pct"/>
          </w:tcPr>
          <w:p w14:paraId="37D51B63" w14:textId="77777777" w:rsidR="00771437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119B24D9" w14:textId="76230072" w:rsidR="00C96B71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  <w:bookmarkEnd w:id="12"/>
    </w:tbl>
    <w:p w14:paraId="672575DF" w14:textId="7B6AB919" w:rsidR="00771437" w:rsidRPr="00E93A91" w:rsidRDefault="00771437" w:rsidP="003F67E2">
      <w:pPr>
        <w:suppressAutoHyphens/>
        <w:rPr>
          <w:sz w:val="28"/>
          <w:szCs w:val="28"/>
        </w:rPr>
      </w:pPr>
    </w:p>
    <w:p w14:paraId="4DE01422" w14:textId="5929F37F" w:rsidR="003F67E2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</w:t>
      </w:r>
      <w:r w:rsidR="003F67E2" w:rsidRPr="00E93A91">
        <w:rPr>
          <w:b/>
          <w:sz w:val="28"/>
          <w:szCs w:val="28"/>
        </w:rPr>
        <w:t>рофиль: «Налоги и бизнес»</w:t>
      </w:r>
    </w:p>
    <w:p w14:paraId="5F4CB680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396F295A" w14:textId="76B68978" w:rsidR="00771437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53C4A60C" w14:textId="77777777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E93A91" w:rsidRPr="00E93A91" w14:paraId="0828D675" w14:textId="77777777" w:rsidTr="0055679F">
        <w:trPr>
          <w:trHeight w:val="658"/>
        </w:trPr>
        <w:tc>
          <w:tcPr>
            <w:tcW w:w="2626" w:type="pct"/>
            <w:shd w:val="clear" w:color="auto" w:fill="auto"/>
          </w:tcPr>
          <w:p w14:paraId="046DBF89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>Вид учебной работы по</w:t>
            </w:r>
          </w:p>
          <w:p w14:paraId="0159AB23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68071250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72567488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79C1792B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Семестр 6</w:t>
            </w:r>
          </w:p>
          <w:p w14:paraId="0E5258E4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E93A91" w:rsidRPr="00E93A91" w14:paraId="5A8B2DB9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21B7FFC0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2ADB39E6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3748FB88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3/108</w:t>
            </w:r>
          </w:p>
          <w:p w14:paraId="05E6551F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705C2907" w14:textId="2806B054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108</w:t>
            </w:r>
          </w:p>
          <w:p w14:paraId="1A9ED62D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E93A91" w:rsidRPr="00E93A91" w14:paraId="1090DDF8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286606F2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6D254B9A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4AD23D0B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7E7CB0A0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93A91" w:rsidRPr="00E93A91" w14:paraId="0A5939CD" w14:textId="77777777" w:rsidTr="0055679F">
        <w:trPr>
          <w:trHeight w:val="288"/>
        </w:trPr>
        <w:tc>
          <w:tcPr>
            <w:tcW w:w="2626" w:type="pct"/>
            <w:shd w:val="clear" w:color="auto" w:fill="auto"/>
          </w:tcPr>
          <w:p w14:paraId="20A01FAE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39EC0C9C" w14:textId="417DB7A8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187" w:type="pct"/>
          </w:tcPr>
          <w:p w14:paraId="2FAC9191" w14:textId="1CD2F9C3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12</w:t>
            </w:r>
          </w:p>
        </w:tc>
      </w:tr>
      <w:tr w:rsidR="00E93A91" w:rsidRPr="00E93A91" w14:paraId="24584089" w14:textId="77777777" w:rsidTr="0055679F">
        <w:trPr>
          <w:trHeight w:val="288"/>
        </w:trPr>
        <w:tc>
          <w:tcPr>
            <w:tcW w:w="2626" w:type="pct"/>
            <w:shd w:val="clear" w:color="auto" w:fill="auto"/>
          </w:tcPr>
          <w:p w14:paraId="1C0B23F3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726ED6C6" w14:textId="299FFBB1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1187" w:type="pct"/>
          </w:tcPr>
          <w:p w14:paraId="21325E4C" w14:textId="5B2E30FD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22</w:t>
            </w:r>
          </w:p>
        </w:tc>
      </w:tr>
      <w:tr w:rsidR="00E93A91" w:rsidRPr="00E93A91" w14:paraId="3B98BAA2" w14:textId="77777777" w:rsidTr="0055679F">
        <w:trPr>
          <w:trHeight w:val="275"/>
        </w:trPr>
        <w:tc>
          <w:tcPr>
            <w:tcW w:w="2626" w:type="pct"/>
            <w:shd w:val="clear" w:color="auto" w:fill="auto"/>
          </w:tcPr>
          <w:p w14:paraId="68B080B6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646C81E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187" w:type="pct"/>
          </w:tcPr>
          <w:p w14:paraId="7478065B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E93A91" w:rsidRPr="00E93A91" w14:paraId="07B75A2B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6D3CB024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4C3E465F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0C1E7691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EF6BC4" w:rsidRPr="00E93A91" w14:paraId="447A7D8A" w14:textId="77777777" w:rsidTr="0055679F">
        <w:trPr>
          <w:trHeight w:val="288"/>
        </w:trPr>
        <w:tc>
          <w:tcPr>
            <w:tcW w:w="2626" w:type="pct"/>
            <w:shd w:val="clear" w:color="auto" w:fill="auto"/>
          </w:tcPr>
          <w:p w14:paraId="200ACDA8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3C732DFC" w14:textId="77777777" w:rsidR="00771437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59807C0C" w14:textId="3B36B2B9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</w:tcPr>
          <w:p w14:paraId="2E3B65B7" w14:textId="77777777" w:rsidR="00771437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3123C648" w14:textId="64D72F38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</w:tbl>
    <w:p w14:paraId="5169AA4B" w14:textId="77777777" w:rsidR="003F67E2" w:rsidRPr="00E93A91" w:rsidRDefault="003F67E2" w:rsidP="00054A08">
      <w:pPr>
        <w:suppressAutoHyphens/>
        <w:spacing w:line="360" w:lineRule="auto"/>
        <w:jc w:val="both"/>
      </w:pPr>
    </w:p>
    <w:p w14:paraId="29EEF0CC" w14:textId="097E076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30BC8F4B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3526022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27A97320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43183A9E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3B02305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5CC247FE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EA15691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06290902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287138AA" w14:textId="4F04CC93" w:rsidR="003F67E2" w:rsidRPr="00E93A91" w:rsidRDefault="00894950" w:rsidP="00771437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Профиль:</w:t>
      </w:r>
      <w:r w:rsidR="003F67E2" w:rsidRPr="00E93A91">
        <w:rPr>
          <w:b/>
          <w:sz w:val="28"/>
          <w:szCs w:val="28"/>
        </w:rPr>
        <w:t xml:space="preserve"> «Учёт, анализ и аудит»</w:t>
      </w:r>
    </w:p>
    <w:p w14:paraId="3F7CF650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0ABE57B5" w14:textId="339D957F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  <w:r w:rsidRPr="00E93A91">
        <w:rPr>
          <w:sz w:val="28"/>
          <w:szCs w:val="28"/>
        </w:rPr>
        <w:t>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E93A91" w:rsidRPr="00E93A91" w14:paraId="15D75031" w14:textId="77777777" w:rsidTr="0055679F">
        <w:trPr>
          <w:trHeight w:val="658"/>
        </w:trPr>
        <w:tc>
          <w:tcPr>
            <w:tcW w:w="2626" w:type="pct"/>
            <w:shd w:val="clear" w:color="auto" w:fill="auto"/>
          </w:tcPr>
          <w:p w14:paraId="2A2EF89E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>Вид учебной работы по</w:t>
            </w:r>
          </w:p>
          <w:p w14:paraId="670484F0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336CC63A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6EFD6D25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0B5108A0" w14:textId="269C8196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Семестр </w:t>
            </w:r>
            <w:r w:rsidR="00771437" w:rsidRPr="00E93A91">
              <w:rPr>
                <w:b/>
                <w:sz w:val="24"/>
                <w:szCs w:val="24"/>
              </w:rPr>
              <w:t>7</w:t>
            </w:r>
          </w:p>
          <w:p w14:paraId="3EC4900E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E93A91" w:rsidRPr="00E93A91" w14:paraId="5CD2842B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002C18E2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36C3489B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7CC5261E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3/108</w:t>
            </w:r>
          </w:p>
          <w:p w14:paraId="325443E3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65BD2006" w14:textId="15102EC8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108</w:t>
            </w:r>
          </w:p>
          <w:p w14:paraId="238267BD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E93A91" w:rsidRPr="00E93A91" w14:paraId="7584C8A4" w14:textId="77777777" w:rsidTr="00771437">
        <w:trPr>
          <w:trHeight w:val="576"/>
        </w:trPr>
        <w:tc>
          <w:tcPr>
            <w:tcW w:w="2626" w:type="pct"/>
            <w:shd w:val="clear" w:color="auto" w:fill="auto"/>
          </w:tcPr>
          <w:p w14:paraId="13253C8A" w14:textId="77777777" w:rsidR="00771437" w:rsidRPr="00E93A91" w:rsidRDefault="00771437" w:rsidP="0077143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16904896" w14:textId="77777777" w:rsidR="00771437" w:rsidRPr="00E93A91" w:rsidRDefault="00771437" w:rsidP="0077143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383D5CCA" w14:textId="1800BE98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187" w:type="pct"/>
            <w:shd w:val="clear" w:color="auto" w:fill="auto"/>
          </w:tcPr>
          <w:p w14:paraId="251D7100" w14:textId="3CD885D9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E93A91" w:rsidRPr="00E93A91" w14:paraId="7828BC69" w14:textId="77777777" w:rsidTr="00771437">
        <w:trPr>
          <w:trHeight w:val="288"/>
        </w:trPr>
        <w:tc>
          <w:tcPr>
            <w:tcW w:w="2626" w:type="pct"/>
            <w:shd w:val="clear" w:color="auto" w:fill="auto"/>
          </w:tcPr>
          <w:p w14:paraId="02122BE6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0E2AD4D3" w14:textId="0EE33738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87" w:type="pct"/>
            <w:shd w:val="clear" w:color="auto" w:fill="auto"/>
          </w:tcPr>
          <w:p w14:paraId="1C3353F6" w14:textId="13177C0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E93A91" w:rsidRPr="00E93A91" w14:paraId="45240971" w14:textId="77777777" w:rsidTr="00771437">
        <w:trPr>
          <w:trHeight w:val="288"/>
        </w:trPr>
        <w:tc>
          <w:tcPr>
            <w:tcW w:w="2626" w:type="pct"/>
            <w:shd w:val="clear" w:color="auto" w:fill="auto"/>
          </w:tcPr>
          <w:p w14:paraId="4DD10340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667698DF" w14:textId="4F029F56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87" w:type="pct"/>
            <w:shd w:val="clear" w:color="auto" w:fill="auto"/>
          </w:tcPr>
          <w:p w14:paraId="6ED38F0E" w14:textId="53F2B1AF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E93A91" w:rsidRPr="00E93A91" w14:paraId="3960755E" w14:textId="77777777" w:rsidTr="00771437">
        <w:trPr>
          <w:trHeight w:val="275"/>
        </w:trPr>
        <w:tc>
          <w:tcPr>
            <w:tcW w:w="2626" w:type="pct"/>
            <w:shd w:val="clear" w:color="auto" w:fill="auto"/>
          </w:tcPr>
          <w:p w14:paraId="128B098C" w14:textId="77777777" w:rsidR="00771437" w:rsidRPr="00E93A91" w:rsidRDefault="00771437" w:rsidP="0077143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7AF9FCFF" w14:textId="2237120F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92</w:t>
            </w:r>
          </w:p>
        </w:tc>
        <w:tc>
          <w:tcPr>
            <w:tcW w:w="1187" w:type="pct"/>
            <w:shd w:val="clear" w:color="auto" w:fill="auto"/>
          </w:tcPr>
          <w:p w14:paraId="636BCB3B" w14:textId="69BC7B4A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92</w:t>
            </w:r>
          </w:p>
        </w:tc>
      </w:tr>
      <w:tr w:rsidR="00E93A91" w:rsidRPr="00E93A91" w14:paraId="43B556F1" w14:textId="77777777" w:rsidTr="00771437">
        <w:trPr>
          <w:trHeight w:val="576"/>
        </w:trPr>
        <w:tc>
          <w:tcPr>
            <w:tcW w:w="2626" w:type="pct"/>
            <w:shd w:val="clear" w:color="auto" w:fill="auto"/>
          </w:tcPr>
          <w:p w14:paraId="4483764F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025E8267" w14:textId="7777777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  <w:shd w:val="clear" w:color="auto" w:fill="auto"/>
          </w:tcPr>
          <w:p w14:paraId="7EBD6AC0" w14:textId="766DB284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771437" w:rsidRPr="00E93A91" w14:paraId="51F3A906" w14:textId="77777777" w:rsidTr="00771437">
        <w:trPr>
          <w:trHeight w:val="288"/>
        </w:trPr>
        <w:tc>
          <w:tcPr>
            <w:tcW w:w="2626" w:type="pct"/>
            <w:shd w:val="clear" w:color="auto" w:fill="auto"/>
          </w:tcPr>
          <w:p w14:paraId="1ED52A74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16E39FAA" w14:textId="7777777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72CA61E1" w14:textId="45F303BF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  <w:shd w:val="clear" w:color="auto" w:fill="auto"/>
          </w:tcPr>
          <w:p w14:paraId="18648F3B" w14:textId="7777777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5919E85A" w14:textId="64D793DD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</w:tbl>
    <w:p w14:paraId="2C89C224" w14:textId="274E76CE" w:rsidR="003F67E2" w:rsidRPr="00E93A91" w:rsidRDefault="003F67E2" w:rsidP="00054A08">
      <w:pPr>
        <w:suppressAutoHyphens/>
        <w:spacing w:line="360" w:lineRule="auto"/>
        <w:jc w:val="both"/>
      </w:pPr>
    </w:p>
    <w:p w14:paraId="7E028F78" w14:textId="77777777" w:rsidR="008E4205" w:rsidRPr="00E93A91" w:rsidRDefault="008E4205" w:rsidP="00771437">
      <w:pPr>
        <w:pStyle w:val="1"/>
        <w:jc w:val="both"/>
      </w:pPr>
      <w:bookmarkStart w:id="13" w:name="_Toc28560383"/>
      <w:bookmarkStart w:id="14" w:name="_Toc74604619"/>
      <w:bookmarkStart w:id="15" w:name="_Toc25256566"/>
      <w:r w:rsidRPr="00E93A91">
        <w:t>5.</w:t>
      </w:r>
      <w:r w:rsidRPr="00E93A91">
        <w:rPr>
          <w:sz w:val="24"/>
          <w:szCs w:val="24"/>
        </w:rPr>
        <w:t xml:space="preserve"> </w:t>
      </w:r>
      <w:r w:rsidRPr="00E93A91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0A7AC638" w14:textId="0685B664" w:rsidR="00CE4444" w:rsidRPr="00E93A91" w:rsidRDefault="00031B82" w:rsidP="00625D7B">
      <w:pPr>
        <w:pStyle w:val="2"/>
        <w:spacing w:line="276" w:lineRule="auto"/>
      </w:pPr>
      <w:bookmarkStart w:id="16" w:name="_Toc25256567"/>
      <w:bookmarkStart w:id="17" w:name="_Toc28560384"/>
      <w:bookmarkStart w:id="18" w:name="_Toc74604620"/>
      <w:bookmarkEnd w:id="15"/>
      <w:r w:rsidRPr="00E93A91">
        <w:t>5.1. Содержание дисциплины</w:t>
      </w:r>
      <w:bookmarkStart w:id="19" w:name="_Hlk10473872"/>
      <w:bookmarkEnd w:id="16"/>
      <w:bookmarkEnd w:id="17"/>
      <w:bookmarkEnd w:id="18"/>
    </w:p>
    <w:p w14:paraId="591218E7" w14:textId="77777777" w:rsidR="00625D7B" w:rsidRPr="00E93A91" w:rsidRDefault="00625D7B" w:rsidP="00625D7B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0" w:name="_Hlk91497306"/>
      <w:bookmarkStart w:id="21" w:name="_Toc25256568"/>
      <w:bookmarkStart w:id="22" w:name="_Toc28560385"/>
      <w:bookmarkStart w:id="23" w:name="_Toc74604621"/>
      <w:bookmarkEnd w:id="19"/>
      <w:r w:rsidRPr="00E93A91">
        <w:rPr>
          <w:b/>
          <w:sz w:val="28"/>
          <w:szCs w:val="28"/>
        </w:rPr>
        <w:t xml:space="preserve">Тема 1. Библиотека </w:t>
      </w:r>
      <w:proofErr w:type="spellStart"/>
      <w:r w:rsidRPr="00E93A91">
        <w:rPr>
          <w:b/>
          <w:sz w:val="28"/>
          <w:szCs w:val="28"/>
          <w:lang w:val="en-US"/>
        </w:rPr>
        <w:t>NumPy</w:t>
      </w:r>
      <w:proofErr w:type="spellEnd"/>
      <w:r w:rsidRPr="00E93A91">
        <w:rPr>
          <w:b/>
          <w:sz w:val="28"/>
          <w:szCs w:val="28"/>
        </w:rPr>
        <w:t xml:space="preserve"> и </w:t>
      </w:r>
      <w:r w:rsidRPr="00E93A91">
        <w:rPr>
          <w:b/>
          <w:sz w:val="28"/>
          <w:szCs w:val="28"/>
          <w:lang w:val="en-US"/>
        </w:rPr>
        <w:t>Pandas</w:t>
      </w:r>
      <w:r w:rsidRPr="00E93A91">
        <w:rPr>
          <w:b/>
          <w:sz w:val="28"/>
          <w:szCs w:val="28"/>
        </w:rPr>
        <w:t xml:space="preserve">. </w:t>
      </w:r>
    </w:p>
    <w:p w14:paraId="2652481C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как </w:t>
      </w:r>
      <w:proofErr w:type="spellStart"/>
      <w:r w:rsidRPr="00E93A91">
        <w:rPr>
          <w:sz w:val="28"/>
          <w:szCs w:val="28"/>
        </w:rPr>
        <w:t>glue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language</w:t>
      </w:r>
      <w:proofErr w:type="spellEnd"/>
      <w:r w:rsidRPr="00E93A91">
        <w:rPr>
          <w:sz w:val="28"/>
          <w:szCs w:val="28"/>
        </w:rPr>
        <w:t xml:space="preserve">, специфика библиотеки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 и ее роль в экосистеме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. Организация массивов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>.</w:t>
      </w:r>
    </w:p>
    <w:p w14:paraId="04C0B4AA" w14:textId="5E324039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. Организация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организация индексации для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Series</w:t>
      </w:r>
      <w:proofErr w:type="spellEnd"/>
      <w:r w:rsidRPr="00E93A91">
        <w:rPr>
          <w:sz w:val="28"/>
          <w:szCs w:val="28"/>
        </w:rPr>
        <w:t xml:space="preserve">; применение универсальных функций и работа с пустыми значениями </w:t>
      </w:r>
      <w:r w:rsidRPr="00E93A91">
        <w:rPr>
          <w:sz w:val="28"/>
          <w:szCs w:val="28"/>
        </w:rPr>
        <w:lastRenderedPageBreak/>
        <w:t xml:space="preserve">в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. Объединение данных из нескольких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E93A91">
        <w:rPr>
          <w:sz w:val="28"/>
          <w:szCs w:val="28"/>
        </w:rPr>
        <w:t>GroupBy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6FDF8C49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6E15C500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4" w:name="_Hlk120719295"/>
      <w:r w:rsidRPr="00E93A91">
        <w:rPr>
          <w:sz w:val="28"/>
          <w:szCs w:val="28"/>
        </w:rPr>
        <w:t xml:space="preserve">В рамках темы рассматриваются </w:t>
      </w:r>
      <w:bookmarkEnd w:id="24"/>
      <w:r w:rsidRPr="00E93A91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54339433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E93A91">
        <w:rPr>
          <w:sz w:val="28"/>
          <w:szCs w:val="28"/>
        </w:rPr>
        <w:t>сериализации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десериализации</w:t>
      </w:r>
      <w:proofErr w:type="spellEnd"/>
      <w:r w:rsidRPr="00E93A91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59C94477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E93A91">
        <w:rPr>
          <w:sz w:val="28"/>
          <w:szCs w:val="28"/>
        </w:rPr>
        <w:t>BeautifulSoup</w:t>
      </w:r>
      <w:proofErr w:type="spellEnd"/>
      <w:r w:rsidRPr="00E93A91">
        <w:rPr>
          <w:sz w:val="28"/>
          <w:szCs w:val="28"/>
        </w:rPr>
        <w:t>.</w:t>
      </w:r>
    </w:p>
    <w:p w14:paraId="54AEA39E" w14:textId="5E5ED161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4AC7BD1D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 xml:space="preserve">Тема 3. Взаимодействие </w:t>
      </w:r>
      <w:r w:rsidRPr="00E93A91">
        <w:rPr>
          <w:b/>
          <w:sz w:val="28"/>
          <w:szCs w:val="28"/>
          <w:lang w:val="en-US"/>
        </w:rPr>
        <w:t>c</w:t>
      </w:r>
      <w:r w:rsidRPr="00E93A91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6BAEDDC5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2BA27D05" w14:textId="605564D6" w:rsidR="008904E8" w:rsidRPr="00E93A91" w:rsidRDefault="00625D7B" w:rsidP="0077143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E93A91">
        <w:rPr>
          <w:sz w:val="28"/>
          <w:szCs w:val="28"/>
          <w:lang w:val="en-US"/>
        </w:rPr>
        <w:t>Excel</w:t>
      </w:r>
      <w:r w:rsidRPr="00E93A91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E93A91">
        <w:rPr>
          <w:sz w:val="28"/>
          <w:szCs w:val="28"/>
        </w:rPr>
        <w:t>Excel</w:t>
      </w:r>
      <w:proofErr w:type="spellEnd"/>
      <w:r w:rsidRPr="00E93A91">
        <w:rPr>
          <w:sz w:val="28"/>
          <w:szCs w:val="28"/>
        </w:rPr>
        <w:t xml:space="preserve"> из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с помощью библиотеки </w:t>
      </w:r>
      <w:proofErr w:type="spellStart"/>
      <w:r w:rsidRPr="00E93A91">
        <w:rPr>
          <w:sz w:val="28"/>
          <w:szCs w:val="28"/>
        </w:rPr>
        <w:t>XLWings</w:t>
      </w:r>
      <w:proofErr w:type="spellEnd"/>
      <w:r w:rsidRPr="00E93A91">
        <w:rPr>
          <w:sz w:val="28"/>
          <w:szCs w:val="28"/>
        </w:rPr>
        <w:t>: принципы работы и примеры использования.</w:t>
      </w:r>
    </w:p>
    <w:p w14:paraId="45AA4AB4" w14:textId="7D89D44D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4. Визуализация данных.</w:t>
      </w:r>
    </w:p>
    <w:p w14:paraId="3100C7AA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</w:rPr>
        <w:t xml:space="preserve">: организация системы координат, оформление осей, цвета и цветовые </w:t>
      </w:r>
      <w:r w:rsidRPr="00E93A91">
        <w:rPr>
          <w:sz w:val="28"/>
          <w:szCs w:val="28"/>
        </w:rPr>
        <w:lastRenderedPageBreak/>
        <w:t xml:space="preserve">карты в </w:t>
      </w: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</w:rPr>
        <w:t xml:space="preserve">, стили линий и маркеры. </w:t>
      </w:r>
      <w:proofErr w:type="spellStart"/>
      <w:r w:rsidRPr="00E93A91">
        <w:rPr>
          <w:sz w:val="28"/>
          <w:szCs w:val="28"/>
        </w:rPr>
        <w:t>Pyplot</w:t>
      </w:r>
      <w:proofErr w:type="spellEnd"/>
      <w:r w:rsidRPr="00E93A91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E93A91">
        <w:rPr>
          <w:sz w:val="28"/>
          <w:szCs w:val="28"/>
        </w:rPr>
        <w:t>matplotlib</w:t>
      </w:r>
      <w:proofErr w:type="spellEnd"/>
      <w:r w:rsidRPr="00E93A91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5F88A4C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E93A91">
        <w:rPr>
          <w:sz w:val="28"/>
          <w:szCs w:val="28"/>
          <w:lang w:val="en-US"/>
        </w:rPr>
        <w:t>Series</w:t>
      </w:r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>.</w:t>
      </w:r>
    </w:p>
    <w:p w14:paraId="74637E15" w14:textId="17EF8511" w:rsidR="00C96B71" w:rsidRPr="00E93A91" w:rsidRDefault="00625D7B" w:rsidP="0089495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E93A91">
        <w:t xml:space="preserve"> </w:t>
      </w:r>
      <w:r w:rsidRPr="00E93A91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E93A91">
        <w:rPr>
          <w:sz w:val="28"/>
          <w:szCs w:val="28"/>
        </w:rPr>
        <w:t>Seaborn</w:t>
      </w:r>
      <w:proofErr w:type="spellEnd"/>
      <w:r w:rsidRPr="00E93A91">
        <w:rPr>
          <w:sz w:val="28"/>
          <w:szCs w:val="28"/>
        </w:rPr>
        <w:t>.</w:t>
      </w:r>
    </w:p>
    <w:p w14:paraId="1641F5A4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91510385"/>
      <w:r w:rsidRPr="00E93A91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B795B9B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6" w:name="_Hlk91514469"/>
      <w:r w:rsidRPr="00E93A91">
        <w:rPr>
          <w:sz w:val="28"/>
          <w:szCs w:val="28"/>
        </w:rPr>
        <w:t xml:space="preserve">В рамках темы рассматриваются возможности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по форматированию строк: %-форматирование, метод </w:t>
      </w:r>
      <w:r w:rsidRPr="00E93A91">
        <w:rPr>
          <w:sz w:val="28"/>
          <w:szCs w:val="28"/>
          <w:lang w:val="en-US"/>
        </w:rPr>
        <w:t>format</w:t>
      </w:r>
      <w:r w:rsidRPr="00E93A91">
        <w:rPr>
          <w:sz w:val="28"/>
          <w:szCs w:val="28"/>
        </w:rPr>
        <w:t xml:space="preserve">, </w:t>
      </w:r>
      <w:r w:rsidRPr="00E93A91">
        <w:rPr>
          <w:sz w:val="28"/>
          <w:szCs w:val="28"/>
          <w:lang w:val="en-US"/>
        </w:rPr>
        <w:t>f</w:t>
      </w:r>
      <w:r w:rsidRPr="00E93A91">
        <w:rPr>
          <w:sz w:val="28"/>
          <w:szCs w:val="28"/>
        </w:rPr>
        <w:t xml:space="preserve">-строки. </w:t>
      </w:r>
    </w:p>
    <w:p w14:paraId="79BC5100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E93A91">
        <w:rPr>
          <w:b/>
          <w:bCs/>
          <w:i/>
          <w:iCs/>
          <w:sz w:val="28"/>
          <w:szCs w:val="28"/>
        </w:rPr>
        <w:t>re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. Примеры использования регулярных выражений. </w:t>
      </w:r>
    </w:p>
    <w:p w14:paraId="1AE8BB9B" w14:textId="0E354CAE" w:rsidR="00C96B71" w:rsidRPr="00E93A91" w:rsidRDefault="00625D7B" w:rsidP="0077143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E93A91">
        <w:rPr>
          <w:sz w:val="28"/>
          <w:szCs w:val="28"/>
        </w:rPr>
        <w:t>хэширования</w:t>
      </w:r>
      <w:proofErr w:type="spellEnd"/>
      <w:r w:rsidRPr="00E93A91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.</w:t>
      </w:r>
      <w:bookmarkEnd w:id="26"/>
    </w:p>
    <w:p w14:paraId="56AB56BD" w14:textId="453570EC" w:rsidR="00C96B71" w:rsidRPr="00E93A91" w:rsidRDefault="00C96B71" w:rsidP="00C96B71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6. Взаимодействие с базой данных в приложениях обработки данных.</w:t>
      </w:r>
    </w:p>
    <w:p w14:paraId="062B7D89" w14:textId="77777777" w:rsidR="00C96B71" w:rsidRPr="00E93A91" w:rsidRDefault="00C96B71" w:rsidP="00C96B7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взаимодействие из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с базой данных на примере API </w:t>
      </w:r>
      <w:proofErr w:type="spellStart"/>
      <w:r w:rsidRPr="00E93A91">
        <w:rPr>
          <w:sz w:val="28"/>
          <w:szCs w:val="28"/>
        </w:rPr>
        <w:t>SQLite</w:t>
      </w:r>
      <w:proofErr w:type="spellEnd"/>
      <w:r w:rsidRPr="00E93A91">
        <w:rPr>
          <w:sz w:val="28"/>
          <w:szCs w:val="28"/>
        </w:rPr>
        <w:t xml:space="preserve">. Базовые возможности работы с транзакциями. </w:t>
      </w:r>
    </w:p>
    <w:p w14:paraId="2597A87A" w14:textId="4F664297" w:rsidR="00C96B71" w:rsidRDefault="00C96B71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21157B2E" w14:textId="61B569BA" w:rsidR="00894950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07A5DDAA" w14:textId="6755CC48" w:rsidR="00894950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618AC337" w14:textId="148783A0" w:rsidR="00894950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2DD1560F" w14:textId="77777777" w:rsidR="00894950" w:rsidRPr="00E93A91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bookmarkEnd w:id="20"/>
    <w:bookmarkEnd w:id="25"/>
    <w:p w14:paraId="166FA0D2" w14:textId="55CEE645" w:rsidR="00176605" w:rsidRPr="00E93A91" w:rsidRDefault="00F26641" w:rsidP="00653D8A">
      <w:pPr>
        <w:pStyle w:val="2"/>
      </w:pPr>
      <w:r w:rsidRPr="00E93A91">
        <w:lastRenderedPageBreak/>
        <w:t>5</w:t>
      </w:r>
      <w:r w:rsidR="0011622D" w:rsidRPr="00E93A91">
        <w:t>.</w:t>
      </w:r>
      <w:r w:rsidRPr="00E93A91">
        <w:t>2.</w:t>
      </w:r>
      <w:r w:rsidR="0011622D" w:rsidRPr="00E93A91">
        <w:t xml:space="preserve"> </w:t>
      </w:r>
      <w:r w:rsidRPr="00E93A91">
        <w:t>У</w:t>
      </w:r>
      <w:r w:rsidR="0060301D" w:rsidRPr="00E93A91">
        <w:t>чебно-тематический план</w:t>
      </w:r>
      <w:bookmarkEnd w:id="21"/>
      <w:bookmarkEnd w:id="22"/>
      <w:bookmarkEnd w:id="23"/>
      <w:r w:rsidR="00176605" w:rsidRPr="00E93A91">
        <w:t xml:space="preserve"> </w:t>
      </w:r>
    </w:p>
    <w:p w14:paraId="7B6C39CE" w14:textId="77777777" w:rsidR="00771437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Профили: «Аудит и внутренний контроль», «Учет, анализ и аудит»</w:t>
      </w:r>
    </w:p>
    <w:p w14:paraId="01F28402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4FBEF10E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6D125BAB" w14:textId="4934D801" w:rsidR="00D8048C" w:rsidRPr="00E93A91" w:rsidRDefault="00D8048C" w:rsidP="00D8048C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E93A91" w:rsidRPr="00E93A91" w14:paraId="0DB0D856" w14:textId="77777777" w:rsidTr="00413004">
        <w:tc>
          <w:tcPr>
            <w:tcW w:w="568" w:type="dxa"/>
            <w:vMerge w:val="restart"/>
            <w:vAlign w:val="center"/>
          </w:tcPr>
          <w:p w14:paraId="3881FC9E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  <w:r w:rsidRPr="00E93A91">
              <w:t>№</w:t>
            </w:r>
          </w:p>
          <w:p w14:paraId="6DC5146F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  <w:r w:rsidRPr="00E93A91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195DDF22" w:rsidR="009B7359" w:rsidRPr="00E93A91" w:rsidRDefault="00771437" w:rsidP="00054A08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</w:t>
            </w:r>
            <w:r w:rsidR="009B7359" w:rsidRPr="00E93A91">
              <w:rPr>
                <w:b/>
              </w:rPr>
              <w:t>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4AE4F2A" w14:textId="77777777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E2006C7" w14:textId="77777777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Формы текущего контроля успеваемости</w:t>
            </w:r>
          </w:p>
        </w:tc>
      </w:tr>
      <w:tr w:rsidR="00E93A91" w:rsidRPr="00E93A91" w14:paraId="064A5A0B" w14:textId="77777777" w:rsidTr="00413004">
        <w:tc>
          <w:tcPr>
            <w:tcW w:w="568" w:type="dxa"/>
            <w:vMerge/>
            <w:vAlign w:val="center"/>
          </w:tcPr>
          <w:p w14:paraId="54681F20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5EE1D38" w14:textId="7079EB67" w:rsidR="00F95076" w:rsidRPr="00E93A91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Контактная работа-</w:t>
            </w:r>
          </w:p>
          <w:p w14:paraId="5BA5E199" w14:textId="31293BF6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05CC98BB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50BF1DD" w14:textId="77777777" w:rsidR="009B7359" w:rsidRPr="00E93A91" w:rsidRDefault="009B7359" w:rsidP="00054A08">
            <w:pPr>
              <w:tabs>
                <w:tab w:val="right" w:pos="851"/>
              </w:tabs>
            </w:pPr>
          </w:p>
        </w:tc>
      </w:tr>
      <w:tr w:rsidR="00E93A91" w:rsidRPr="00E93A91" w14:paraId="33283A17" w14:textId="77777777" w:rsidTr="006C1A4A">
        <w:tc>
          <w:tcPr>
            <w:tcW w:w="568" w:type="dxa"/>
            <w:vMerge/>
          </w:tcPr>
          <w:p w14:paraId="6D6D18A8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E93A91" w:rsidRDefault="00C32EB0" w:rsidP="00054A08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304" w:type="dxa"/>
            <w:vAlign w:val="center"/>
          </w:tcPr>
          <w:p w14:paraId="44B9405C" w14:textId="77777777" w:rsidR="00C32EB0" w:rsidRPr="00E93A91" w:rsidRDefault="00C32EB0" w:rsidP="00054A08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814" w:type="dxa"/>
            <w:vAlign w:val="center"/>
          </w:tcPr>
          <w:p w14:paraId="5EBB14C4" w14:textId="6EDAC21E" w:rsidR="00C32EB0" w:rsidRPr="00E93A91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4A187E04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28A73EFD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</w:tr>
      <w:tr w:rsidR="00E93A91" w:rsidRPr="00E93A91" w14:paraId="1A53E076" w14:textId="77777777" w:rsidTr="006C1A4A">
        <w:tc>
          <w:tcPr>
            <w:tcW w:w="568" w:type="dxa"/>
            <w:vAlign w:val="center"/>
          </w:tcPr>
          <w:p w14:paraId="29495774" w14:textId="55734D28" w:rsidR="00D8048C" w:rsidRPr="00E93A91" w:rsidRDefault="00D8048C" w:rsidP="00D8048C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7DACC179" w14:textId="2EC2845F" w:rsidR="00D8048C" w:rsidRPr="00E93A91" w:rsidRDefault="00D8048C" w:rsidP="00D8048C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0DDAF673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30</w:t>
            </w:r>
          </w:p>
        </w:tc>
        <w:tc>
          <w:tcPr>
            <w:tcW w:w="992" w:type="dxa"/>
            <w:vAlign w:val="center"/>
          </w:tcPr>
          <w:p w14:paraId="4894F067" w14:textId="78612F23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304" w:type="dxa"/>
            <w:vAlign w:val="center"/>
          </w:tcPr>
          <w:p w14:paraId="14D77C2F" w14:textId="7930EB1F" w:rsidR="00D8048C" w:rsidRPr="00E93A91" w:rsidRDefault="00D8048C" w:rsidP="00D8048C">
            <w:pPr>
              <w:jc w:val="center"/>
            </w:pPr>
            <w:r w:rsidRPr="00E93A91">
              <w:t>4</w:t>
            </w:r>
          </w:p>
        </w:tc>
        <w:tc>
          <w:tcPr>
            <w:tcW w:w="1814" w:type="dxa"/>
            <w:vAlign w:val="center"/>
          </w:tcPr>
          <w:p w14:paraId="56809D6E" w14:textId="260A5C4A" w:rsidR="00D8048C" w:rsidRPr="00E93A91" w:rsidRDefault="00D8048C" w:rsidP="00D8048C">
            <w:pPr>
              <w:jc w:val="center"/>
            </w:pPr>
            <w:r w:rsidRPr="00E93A91">
              <w:t>6</w:t>
            </w:r>
          </w:p>
        </w:tc>
        <w:tc>
          <w:tcPr>
            <w:tcW w:w="1134" w:type="dxa"/>
            <w:vAlign w:val="center"/>
          </w:tcPr>
          <w:p w14:paraId="1F2461CD" w14:textId="284C9999" w:rsidR="00D8048C" w:rsidRPr="00E93A91" w:rsidRDefault="00D8048C" w:rsidP="00771437">
            <w:pPr>
              <w:jc w:val="center"/>
              <w:rPr>
                <w:lang w:val="en-US"/>
              </w:rPr>
            </w:pPr>
            <w:r w:rsidRPr="00E93A91">
              <w:t>20</w:t>
            </w:r>
          </w:p>
        </w:tc>
        <w:tc>
          <w:tcPr>
            <w:tcW w:w="1276" w:type="dxa"/>
            <w:vMerge w:val="restart"/>
            <w:vAlign w:val="center"/>
          </w:tcPr>
          <w:p w14:paraId="7513CBB6" w14:textId="3F487532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51C8AAF8" w14:textId="65ECE719" w:rsidR="00D8048C" w:rsidRPr="00E93A91" w:rsidRDefault="00771437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E93A91" w:rsidRPr="00E93A91" w14:paraId="41CA6B0A" w14:textId="77777777" w:rsidTr="006C1A4A">
        <w:tc>
          <w:tcPr>
            <w:tcW w:w="568" w:type="dxa"/>
            <w:vAlign w:val="center"/>
          </w:tcPr>
          <w:p w14:paraId="1ED6C5B8" w14:textId="1435A93E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306BD5D2" w14:textId="2ED714A2" w:rsidR="00D8048C" w:rsidRPr="00E93A91" w:rsidRDefault="00D8048C" w:rsidP="00D8048C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1A69DED4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1B25E072" w14:textId="1EB77B72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17203C26" w14:textId="39F0F31B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671149CA" w14:textId="1D0B6796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1D48AC2B" w14:textId="44ED8E01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0801A2AD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4775A2D4" w14:textId="77777777" w:rsidTr="006C1A4A">
        <w:tc>
          <w:tcPr>
            <w:tcW w:w="568" w:type="dxa"/>
            <w:vAlign w:val="center"/>
          </w:tcPr>
          <w:p w14:paraId="0D792E36" w14:textId="59773E11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7CEE7D58" w14:textId="7AE5DB8C" w:rsidR="00D8048C" w:rsidRPr="00E93A91" w:rsidRDefault="00D8048C" w:rsidP="00D8048C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4CFA73A7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418DF22F" w14:textId="3AB10348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7D90D6ED" w14:textId="72F77F4B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5F4E06FA" w14:textId="486680AA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4F6E7BBD" w14:textId="2DC101BB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5C8DD01C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10A283B9" w14:textId="77777777" w:rsidTr="006C1A4A">
        <w:tc>
          <w:tcPr>
            <w:tcW w:w="568" w:type="dxa"/>
            <w:vAlign w:val="center"/>
          </w:tcPr>
          <w:p w14:paraId="06F484FF" w14:textId="3F582506" w:rsidR="00D8048C" w:rsidRPr="00E93A91" w:rsidRDefault="00D8048C" w:rsidP="00D8048C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6D9EE647" w14:textId="034781BE" w:rsidR="00D8048C" w:rsidRPr="00E93A91" w:rsidRDefault="00D8048C" w:rsidP="00D8048C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2EF4DCB0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6E2A70CC" w14:textId="10375B61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6D364023" w14:textId="7CFC7B4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301F6EAD" w14:textId="2FD36F88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40E5A4EF" w14:textId="5B16A19C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44F5469B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692123E3" w14:textId="77777777" w:rsidTr="006C1A4A">
        <w:tc>
          <w:tcPr>
            <w:tcW w:w="568" w:type="dxa"/>
            <w:vAlign w:val="center"/>
          </w:tcPr>
          <w:p w14:paraId="4B28F4A0" w14:textId="6D5AA0CE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7D3D7A82" w14:textId="5663A73A" w:rsidR="00D8048C" w:rsidRPr="00E93A91" w:rsidRDefault="00D8048C" w:rsidP="00D8048C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33724CA3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064C2918" w14:textId="7B539DE0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32D13252" w14:textId="15CA0109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51D44B7E" w14:textId="02BCB20E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5860F49E" w14:textId="6365461D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1A95350E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0474131A" w14:textId="77777777" w:rsidTr="00771437">
        <w:trPr>
          <w:trHeight w:val="1375"/>
        </w:trPr>
        <w:tc>
          <w:tcPr>
            <w:tcW w:w="568" w:type="dxa"/>
            <w:vAlign w:val="center"/>
          </w:tcPr>
          <w:p w14:paraId="4B804F8E" w14:textId="5B332CA1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</w:t>
            </w:r>
          </w:p>
        </w:tc>
        <w:tc>
          <w:tcPr>
            <w:tcW w:w="2126" w:type="dxa"/>
            <w:vAlign w:val="center"/>
          </w:tcPr>
          <w:p w14:paraId="1478D09B" w14:textId="6F6801A2" w:rsidR="00D8048C" w:rsidRPr="00E93A91" w:rsidRDefault="00D8048C" w:rsidP="00D8048C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79E791DD" w14:textId="0A3E3EE4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22</w:t>
            </w:r>
          </w:p>
        </w:tc>
        <w:tc>
          <w:tcPr>
            <w:tcW w:w="992" w:type="dxa"/>
            <w:vAlign w:val="center"/>
          </w:tcPr>
          <w:p w14:paraId="43D3B708" w14:textId="2F5EE587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8</w:t>
            </w:r>
          </w:p>
        </w:tc>
        <w:tc>
          <w:tcPr>
            <w:tcW w:w="1304" w:type="dxa"/>
            <w:vAlign w:val="center"/>
          </w:tcPr>
          <w:p w14:paraId="2C218F8A" w14:textId="7A0B88CA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4</w:t>
            </w:r>
          </w:p>
        </w:tc>
        <w:tc>
          <w:tcPr>
            <w:tcW w:w="1814" w:type="dxa"/>
            <w:vAlign w:val="center"/>
          </w:tcPr>
          <w:p w14:paraId="0C7C2979" w14:textId="3289BC85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124FAF6C" w14:textId="72C4D4EB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16097903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189B0B8E" w14:textId="77777777" w:rsidTr="00825F76">
        <w:tc>
          <w:tcPr>
            <w:tcW w:w="568" w:type="dxa"/>
            <w:vAlign w:val="center"/>
          </w:tcPr>
          <w:p w14:paraId="45A41AC3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D8048C" w:rsidRPr="00E93A91" w:rsidRDefault="00D8048C" w:rsidP="00D8048C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299C9E91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108</w:t>
            </w:r>
          </w:p>
        </w:tc>
        <w:tc>
          <w:tcPr>
            <w:tcW w:w="992" w:type="dxa"/>
            <w:vAlign w:val="center"/>
          </w:tcPr>
          <w:p w14:paraId="0A4F8479" w14:textId="4286825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34</w:t>
            </w:r>
          </w:p>
        </w:tc>
        <w:tc>
          <w:tcPr>
            <w:tcW w:w="1304" w:type="dxa"/>
            <w:vAlign w:val="center"/>
          </w:tcPr>
          <w:p w14:paraId="2799D739" w14:textId="44069A4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16</w:t>
            </w:r>
          </w:p>
        </w:tc>
        <w:tc>
          <w:tcPr>
            <w:tcW w:w="1814" w:type="dxa"/>
            <w:vAlign w:val="center"/>
          </w:tcPr>
          <w:p w14:paraId="2EB7C3E9" w14:textId="202793FD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18</w:t>
            </w:r>
          </w:p>
        </w:tc>
        <w:tc>
          <w:tcPr>
            <w:tcW w:w="1134" w:type="dxa"/>
            <w:vAlign w:val="center"/>
          </w:tcPr>
          <w:p w14:paraId="5AE38813" w14:textId="25E9FEAB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74</w:t>
            </w:r>
          </w:p>
        </w:tc>
        <w:tc>
          <w:tcPr>
            <w:tcW w:w="1276" w:type="dxa"/>
            <w:vAlign w:val="center"/>
          </w:tcPr>
          <w:p w14:paraId="65E83736" w14:textId="3418A95A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E93A91" w:rsidRPr="00E93A91" w14:paraId="5DB20E78" w14:textId="77777777" w:rsidTr="00825F76">
        <w:tc>
          <w:tcPr>
            <w:tcW w:w="568" w:type="dxa"/>
            <w:vAlign w:val="center"/>
          </w:tcPr>
          <w:p w14:paraId="46647E83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856348B" w14:textId="1F4DFCBA" w:rsidR="00D8048C" w:rsidRPr="00E93A91" w:rsidRDefault="00D8048C" w:rsidP="00D8048C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3E2A80E1" w14:textId="34F2D6F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7F9EFD0B" w14:textId="09EEB790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31</w:t>
            </w:r>
          </w:p>
        </w:tc>
        <w:tc>
          <w:tcPr>
            <w:tcW w:w="1304" w:type="dxa"/>
            <w:vAlign w:val="center"/>
          </w:tcPr>
          <w:p w14:paraId="115E8FE0" w14:textId="2F1FAB3F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47</w:t>
            </w:r>
          </w:p>
        </w:tc>
        <w:tc>
          <w:tcPr>
            <w:tcW w:w="1814" w:type="dxa"/>
            <w:vAlign w:val="center"/>
          </w:tcPr>
          <w:p w14:paraId="73C24808" w14:textId="11CC5F4D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53</w:t>
            </w:r>
          </w:p>
        </w:tc>
        <w:tc>
          <w:tcPr>
            <w:tcW w:w="1134" w:type="dxa"/>
            <w:vAlign w:val="center"/>
          </w:tcPr>
          <w:p w14:paraId="7F525BEE" w14:textId="51C3BE4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</w:t>
            </w:r>
            <w:r w:rsidR="00771437" w:rsidRPr="00E93A91">
              <w:t>9</w:t>
            </w:r>
          </w:p>
        </w:tc>
        <w:tc>
          <w:tcPr>
            <w:tcW w:w="1276" w:type="dxa"/>
            <w:vAlign w:val="center"/>
          </w:tcPr>
          <w:p w14:paraId="159DB193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</w:p>
        </w:tc>
      </w:tr>
    </w:tbl>
    <w:p w14:paraId="08D5A58D" w14:textId="35F6A753" w:rsidR="00771437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bookmarkStart w:id="27" w:name="_Toc25256569"/>
      <w:bookmarkStart w:id="28" w:name="_Toc28560386"/>
      <w:bookmarkStart w:id="29" w:name="_Toc74604622"/>
    </w:p>
    <w:p w14:paraId="1766092F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5412B31C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76CCE57E" w14:textId="3F77054A" w:rsidR="00D8048C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lastRenderedPageBreak/>
        <w:t>П</w:t>
      </w:r>
      <w:r w:rsidR="00D8048C" w:rsidRPr="00E93A91">
        <w:rPr>
          <w:b/>
          <w:sz w:val="28"/>
          <w:szCs w:val="28"/>
        </w:rPr>
        <w:t>рофиль</w:t>
      </w:r>
      <w:r w:rsidRPr="00E93A91">
        <w:rPr>
          <w:b/>
          <w:sz w:val="28"/>
          <w:szCs w:val="28"/>
        </w:rPr>
        <w:t>: «Аудит и внутренний контроль»</w:t>
      </w:r>
    </w:p>
    <w:p w14:paraId="21F6785F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3F7A3937" w14:textId="6EAA9A83" w:rsidR="00D8048C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3FBE77F0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E93A91" w:rsidRPr="00E93A91" w14:paraId="119940B8" w14:textId="77777777" w:rsidTr="0055679F">
        <w:tc>
          <w:tcPr>
            <w:tcW w:w="568" w:type="dxa"/>
            <w:vMerge w:val="restart"/>
            <w:vAlign w:val="center"/>
          </w:tcPr>
          <w:p w14:paraId="70C9B7DF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>№</w:t>
            </w:r>
          </w:p>
          <w:p w14:paraId="059FDEE0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6135EA66" w14:textId="6821EE2A" w:rsidR="00D8048C" w:rsidRPr="00E93A91" w:rsidRDefault="00771437" w:rsidP="0055679F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</w:t>
            </w:r>
            <w:r w:rsidR="00D8048C" w:rsidRPr="00E93A91">
              <w:rPr>
                <w:b/>
              </w:rPr>
              <w:t>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6C6E3FA4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C8C68B1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Формы текущего контроля успеваемости</w:t>
            </w:r>
          </w:p>
        </w:tc>
      </w:tr>
      <w:tr w:rsidR="00E93A91" w:rsidRPr="00E93A91" w14:paraId="40C5D0C1" w14:textId="77777777" w:rsidTr="0055679F">
        <w:tc>
          <w:tcPr>
            <w:tcW w:w="568" w:type="dxa"/>
            <w:vMerge/>
            <w:vAlign w:val="center"/>
          </w:tcPr>
          <w:p w14:paraId="3F549455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ACB5147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4F9E6CF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218811F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Контактная работа-</w:t>
            </w:r>
          </w:p>
          <w:p w14:paraId="511E47A5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11AF666D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0F92324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</w:tr>
      <w:tr w:rsidR="00E93A91" w:rsidRPr="00E93A91" w14:paraId="2E5C84C6" w14:textId="77777777" w:rsidTr="0055679F">
        <w:tc>
          <w:tcPr>
            <w:tcW w:w="568" w:type="dxa"/>
            <w:vMerge/>
          </w:tcPr>
          <w:p w14:paraId="7FE64A2F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40B8F79E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13003CB2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B253968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304" w:type="dxa"/>
            <w:vAlign w:val="center"/>
          </w:tcPr>
          <w:p w14:paraId="2E17FBDC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814" w:type="dxa"/>
            <w:vAlign w:val="center"/>
          </w:tcPr>
          <w:p w14:paraId="6925FFC9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71D2AC31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3A24BC67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</w:tr>
      <w:tr w:rsidR="00E93A91" w:rsidRPr="00E93A91" w14:paraId="57F59A94" w14:textId="77777777" w:rsidTr="0055679F">
        <w:tc>
          <w:tcPr>
            <w:tcW w:w="568" w:type="dxa"/>
            <w:vAlign w:val="center"/>
          </w:tcPr>
          <w:p w14:paraId="2E5E731A" w14:textId="77777777" w:rsidR="00D8048C" w:rsidRPr="00E93A91" w:rsidRDefault="00D8048C" w:rsidP="00D8048C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787277BF" w14:textId="77777777" w:rsidR="00D8048C" w:rsidRPr="00E93A91" w:rsidRDefault="00D8048C" w:rsidP="00D8048C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A68C948" w14:textId="439ADA82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30</w:t>
            </w:r>
          </w:p>
        </w:tc>
        <w:tc>
          <w:tcPr>
            <w:tcW w:w="992" w:type="dxa"/>
            <w:vAlign w:val="center"/>
          </w:tcPr>
          <w:p w14:paraId="00FEA268" w14:textId="4EABB797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304" w:type="dxa"/>
            <w:vAlign w:val="center"/>
          </w:tcPr>
          <w:p w14:paraId="43A91BB0" w14:textId="506D6FD1" w:rsidR="00D8048C" w:rsidRPr="00E93A91" w:rsidRDefault="00D8048C" w:rsidP="00D8048C">
            <w:pPr>
              <w:jc w:val="center"/>
            </w:pPr>
            <w:r w:rsidRPr="00E93A91">
              <w:t>4</w:t>
            </w:r>
          </w:p>
        </w:tc>
        <w:tc>
          <w:tcPr>
            <w:tcW w:w="1814" w:type="dxa"/>
            <w:vAlign w:val="center"/>
          </w:tcPr>
          <w:p w14:paraId="499819B6" w14:textId="4B06B069" w:rsidR="00D8048C" w:rsidRPr="00E93A91" w:rsidRDefault="00D8048C" w:rsidP="00D8048C">
            <w:pPr>
              <w:jc w:val="center"/>
            </w:pPr>
            <w:r w:rsidRPr="00E93A91">
              <w:t>6</w:t>
            </w:r>
          </w:p>
        </w:tc>
        <w:tc>
          <w:tcPr>
            <w:tcW w:w="1134" w:type="dxa"/>
            <w:vAlign w:val="center"/>
          </w:tcPr>
          <w:p w14:paraId="6B1F3A33" w14:textId="180A1E22" w:rsidR="00D8048C" w:rsidRPr="00E93A91" w:rsidRDefault="00771437" w:rsidP="00D8048C">
            <w:pPr>
              <w:jc w:val="both"/>
              <w:rPr>
                <w:lang w:val="en-US"/>
              </w:rPr>
            </w:pPr>
            <w:r w:rsidRPr="00E93A91">
              <w:t xml:space="preserve">      </w:t>
            </w:r>
            <w:r w:rsidR="00D8048C" w:rsidRPr="00E93A91">
              <w:t>20</w:t>
            </w:r>
          </w:p>
        </w:tc>
        <w:tc>
          <w:tcPr>
            <w:tcW w:w="1276" w:type="dxa"/>
            <w:vMerge w:val="restart"/>
            <w:vAlign w:val="center"/>
          </w:tcPr>
          <w:p w14:paraId="2808A3A0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56D59619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</w:p>
          <w:p w14:paraId="752418F5" w14:textId="77777777" w:rsidR="00771437" w:rsidRPr="00E93A91" w:rsidRDefault="00771437" w:rsidP="00D8048C">
            <w:pPr>
              <w:tabs>
                <w:tab w:val="right" w:pos="851"/>
              </w:tabs>
              <w:jc w:val="both"/>
            </w:pPr>
          </w:p>
          <w:p w14:paraId="1CE59F9D" w14:textId="77777777" w:rsidR="00771437" w:rsidRPr="00E93A91" w:rsidRDefault="00771437" w:rsidP="00D8048C">
            <w:pPr>
              <w:tabs>
                <w:tab w:val="right" w:pos="851"/>
              </w:tabs>
              <w:jc w:val="both"/>
            </w:pPr>
          </w:p>
          <w:p w14:paraId="6E79F695" w14:textId="3EBC158C" w:rsidR="00771437" w:rsidRPr="00E93A91" w:rsidRDefault="00771437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E93A91" w:rsidRPr="00E93A91" w14:paraId="599A25DE" w14:textId="77777777" w:rsidTr="0055679F">
        <w:tc>
          <w:tcPr>
            <w:tcW w:w="568" w:type="dxa"/>
            <w:vAlign w:val="center"/>
          </w:tcPr>
          <w:p w14:paraId="043801B3" w14:textId="77777777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73A5F303" w14:textId="77777777" w:rsidR="00D8048C" w:rsidRPr="00E93A91" w:rsidRDefault="00D8048C" w:rsidP="00D8048C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4068A2C4" w14:textId="0C7551C9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0939099B" w14:textId="269BD5A4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6C322EF6" w14:textId="4B458A26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5C408149" w14:textId="197AD38B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31ACB958" w14:textId="1146E297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4A4F270E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375BD4B0" w14:textId="77777777" w:rsidTr="0055679F">
        <w:tc>
          <w:tcPr>
            <w:tcW w:w="568" w:type="dxa"/>
            <w:vAlign w:val="center"/>
          </w:tcPr>
          <w:p w14:paraId="09AB9111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15E8DD5E" w14:textId="77777777" w:rsidR="00D8048C" w:rsidRPr="00E93A91" w:rsidRDefault="00D8048C" w:rsidP="00D8048C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21812EB9" w14:textId="3BDF6269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73EA454C" w14:textId="3C4E80CB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6</w:t>
            </w:r>
          </w:p>
        </w:tc>
        <w:tc>
          <w:tcPr>
            <w:tcW w:w="1304" w:type="dxa"/>
            <w:vAlign w:val="center"/>
          </w:tcPr>
          <w:p w14:paraId="7D71697E" w14:textId="30C684FF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02E914C4" w14:textId="68CAC913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42CE5EC5" w14:textId="3E1B89B0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021694EC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5D29481B" w14:textId="77777777" w:rsidTr="0055679F">
        <w:tc>
          <w:tcPr>
            <w:tcW w:w="568" w:type="dxa"/>
            <w:vAlign w:val="center"/>
          </w:tcPr>
          <w:p w14:paraId="58FB2B32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36B5040B" w14:textId="77777777" w:rsidR="00D8048C" w:rsidRPr="00E93A91" w:rsidRDefault="00D8048C" w:rsidP="00D8048C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5968DC88" w14:textId="1A78A066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15</w:t>
            </w:r>
          </w:p>
        </w:tc>
        <w:tc>
          <w:tcPr>
            <w:tcW w:w="992" w:type="dxa"/>
            <w:vAlign w:val="center"/>
          </w:tcPr>
          <w:p w14:paraId="26E132A3" w14:textId="52C2DC7E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5</w:t>
            </w:r>
          </w:p>
        </w:tc>
        <w:tc>
          <w:tcPr>
            <w:tcW w:w="1304" w:type="dxa"/>
            <w:vAlign w:val="center"/>
          </w:tcPr>
          <w:p w14:paraId="286059E7" w14:textId="25EC4E50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1365BFB9" w14:textId="0FED790B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4178D6A7" w14:textId="2C45BEC4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53CF9238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3E8BAF26" w14:textId="77777777" w:rsidTr="0055679F">
        <w:tc>
          <w:tcPr>
            <w:tcW w:w="568" w:type="dxa"/>
            <w:vAlign w:val="center"/>
          </w:tcPr>
          <w:p w14:paraId="13C024E1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4D5382E3" w14:textId="77777777" w:rsidR="00D8048C" w:rsidRPr="00E93A91" w:rsidRDefault="00D8048C" w:rsidP="00D8048C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17D10C51" w14:textId="3FAF9CFF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13</w:t>
            </w:r>
          </w:p>
        </w:tc>
        <w:tc>
          <w:tcPr>
            <w:tcW w:w="992" w:type="dxa"/>
            <w:vAlign w:val="center"/>
          </w:tcPr>
          <w:p w14:paraId="49D24EB3" w14:textId="1BA66B2B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3</w:t>
            </w:r>
          </w:p>
        </w:tc>
        <w:tc>
          <w:tcPr>
            <w:tcW w:w="1304" w:type="dxa"/>
            <w:vAlign w:val="center"/>
          </w:tcPr>
          <w:p w14:paraId="2422099D" w14:textId="31CFB1E0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48D784AE" w14:textId="5B9395B1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0F09ED57" w14:textId="58D4447D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0AE2EC30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6928202E" w14:textId="77777777" w:rsidTr="0055679F">
        <w:tc>
          <w:tcPr>
            <w:tcW w:w="568" w:type="dxa"/>
            <w:vAlign w:val="center"/>
          </w:tcPr>
          <w:p w14:paraId="0FCB2A1C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</w:t>
            </w:r>
          </w:p>
        </w:tc>
        <w:tc>
          <w:tcPr>
            <w:tcW w:w="2126" w:type="dxa"/>
            <w:vAlign w:val="center"/>
          </w:tcPr>
          <w:p w14:paraId="001B3DD5" w14:textId="77777777" w:rsidR="00D8048C" w:rsidRPr="00E93A91" w:rsidRDefault="00D8048C" w:rsidP="00D8048C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01FB6B3" w14:textId="5856D93B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20</w:t>
            </w:r>
          </w:p>
        </w:tc>
        <w:tc>
          <w:tcPr>
            <w:tcW w:w="992" w:type="dxa"/>
            <w:vAlign w:val="center"/>
          </w:tcPr>
          <w:p w14:paraId="4BB0ABD9" w14:textId="0A7ECA4C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6</w:t>
            </w:r>
          </w:p>
        </w:tc>
        <w:tc>
          <w:tcPr>
            <w:tcW w:w="1304" w:type="dxa"/>
            <w:vAlign w:val="center"/>
          </w:tcPr>
          <w:p w14:paraId="53BD7C3F" w14:textId="1498964A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2754639E" w14:textId="3741035A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6B7E58FF" w14:textId="7BE3E4FD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69291C1B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0328FCC7" w14:textId="77777777" w:rsidTr="0055679F">
        <w:tc>
          <w:tcPr>
            <w:tcW w:w="568" w:type="dxa"/>
            <w:vAlign w:val="center"/>
          </w:tcPr>
          <w:p w14:paraId="436785E3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758834FF" w14:textId="77777777" w:rsidR="00D8048C" w:rsidRPr="00E93A91" w:rsidRDefault="00D8048C" w:rsidP="00D8048C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05660B2F" w14:textId="0617D23F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108</w:t>
            </w:r>
          </w:p>
        </w:tc>
        <w:tc>
          <w:tcPr>
            <w:tcW w:w="992" w:type="dxa"/>
            <w:vAlign w:val="center"/>
          </w:tcPr>
          <w:p w14:paraId="36C7B6F5" w14:textId="49F6638A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34</w:t>
            </w:r>
          </w:p>
        </w:tc>
        <w:tc>
          <w:tcPr>
            <w:tcW w:w="1304" w:type="dxa"/>
            <w:vAlign w:val="center"/>
          </w:tcPr>
          <w:p w14:paraId="26C2A747" w14:textId="49844AA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12</w:t>
            </w:r>
          </w:p>
        </w:tc>
        <w:tc>
          <w:tcPr>
            <w:tcW w:w="1814" w:type="dxa"/>
            <w:vAlign w:val="center"/>
          </w:tcPr>
          <w:p w14:paraId="14981335" w14:textId="223DACB2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22</w:t>
            </w:r>
          </w:p>
        </w:tc>
        <w:tc>
          <w:tcPr>
            <w:tcW w:w="1134" w:type="dxa"/>
            <w:vAlign w:val="center"/>
          </w:tcPr>
          <w:p w14:paraId="29258583" w14:textId="1312F432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74</w:t>
            </w:r>
          </w:p>
        </w:tc>
        <w:tc>
          <w:tcPr>
            <w:tcW w:w="1276" w:type="dxa"/>
            <w:vAlign w:val="center"/>
          </w:tcPr>
          <w:p w14:paraId="1F7FC157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E93A91" w:rsidRPr="00E93A91" w14:paraId="7F21B6B5" w14:textId="77777777" w:rsidTr="0055679F">
        <w:tc>
          <w:tcPr>
            <w:tcW w:w="568" w:type="dxa"/>
            <w:vAlign w:val="center"/>
          </w:tcPr>
          <w:p w14:paraId="56760D6C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09EDCBBF" w14:textId="77777777" w:rsidR="00D8048C" w:rsidRPr="00E93A91" w:rsidRDefault="00D8048C" w:rsidP="00D8048C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02AE0AE6" w14:textId="7698714C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69E4C8FB" w14:textId="377C3739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31</w:t>
            </w:r>
          </w:p>
        </w:tc>
        <w:tc>
          <w:tcPr>
            <w:tcW w:w="1304" w:type="dxa"/>
            <w:vAlign w:val="center"/>
          </w:tcPr>
          <w:p w14:paraId="08FF4491" w14:textId="5763AB7E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35</w:t>
            </w:r>
          </w:p>
        </w:tc>
        <w:tc>
          <w:tcPr>
            <w:tcW w:w="1814" w:type="dxa"/>
            <w:vAlign w:val="center"/>
          </w:tcPr>
          <w:p w14:paraId="43F63110" w14:textId="0B9550CE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65</w:t>
            </w:r>
          </w:p>
        </w:tc>
        <w:tc>
          <w:tcPr>
            <w:tcW w:w="1134" w:type="dxa"/>
            <w:vAlign w:val="center"/>
          </w:tcPr>
          <w:p w14:paraId="56C50A1A" w14:textId="35D186F8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69</w:t>
            </w:r>
          </w:p>
        </w:tc>
        <w:tc>
          <w:tcPr>
            <w:tcW w:w="1276" w:type="dxa"/>
            <w:vAlign w:val="center"/>
          </w:tcPr>
          <w:p w14:paraId="602178BC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</w:p>
        </w:tc>
      </w:tr>
    </w:tbl>
    <w:p w14:paraId="2F289BF5" w14:textId="77777777" w:rsidR="00D8048C" w:rsidRPr="00E93A91" w:rsidRDefault="00D8048C" w:rsidP="00D8048C">
      <w:pPr>
        <w:suppressAutoHyphens/>
        <w:rPr>
          <w:sz w:val="28"/>
          <w:szCs w:val="28"/>
        </w:rPr>
      </w:pPr>
    </w:p>
    <w:p w14:paraId="3972EAAF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19EDAEB3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07E5C1E9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6EB28B53" w14:textId="05DCEFBC" w:rsidR="00771437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lastRenderedPageBreak/>
        <w:t>Профиль: «Учёт, анализ и аудит»</w:t>
      </w:r>
    </w:p>
    <w:p w14:paraId="37DA72FE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33A3F1FF" w14:textId="59BCB78D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  <w:r w:rsidRPr="00E93A91">
        <w:rPr>
          <w:sz w:val="28"/>
          <w:szCs w:val="28"/>
        </w:rPr>
        <w:t>очно-заочная форма обучения</w:t>
      </w:r>
    </w:p>
    <w:p w14:paraId="33879FE0" w14:textId="77777777" w:rsidR="00771437" w:rsidRPr="00E93A91" w:rsidRDefault="00771437" w:rsidP="00771437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E93A91" w:rsidRPr="00E93A91" w14:paraId="524ADE61" w14:textId="77777777" w:rsidTr="00771437">
        <w:tc>
          <w:tcPr>
            <w:tcW w:w="568" w:type="dxa"/>
            <w:vMerge w:val="restart"/>
            <w:vAlign w:val="center"/>
          </w:tcPr>
          <w:p w14:paraId="750D1EDA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№</w:t>
            </w:r>
          </w:p>
          <w:p w14:paraId="1365802B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7F2A58C" w14:textId="34792C98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2C5C0FA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27891DD9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Формы текущего контроля успеваемости</w:t>
            </w:r>
          </w:p>
        </w:tc>
      </w:tr>
      <w:tr w:rsidR="00E93A91" w:rsidRPr="00E93A91" w14:paraId="746C48AA" w14:textId="77777777" w:rsidTr="00771437">
        <w:tc>
          <w:tcPr>
            <w:tcW w:w="568" w:type="dxa"/>
            <w:vMerge/>
            <w:vAlign w:val="center"/>
          </w:tcPr>
          <w:p w14:paraId="1D421332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0AE7247B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606F48D1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2849545E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Контактная работа-</w:t>
            </w:r>
          </w:p>
          <w:p w14:paraId="203656D8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5FAE54E3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3DFB800D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</w:tr>
      <w:tr w:rsidR="00E93A91" w:rsidRPr="00E93A91" w14:paraId="6333C845" w14:textId="77777777" w:rsidTr="00771437">
        <w:tc>
          <w:tcPr>
            <w:tcW w:w="568" w:type="dxa"/>
            <w:vMerge/>
          </w:tcPr>
          <w:p w14:paraId="792C88B5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3C8577C6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6750AFAF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1D70B4BA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304" w:type="dxa"/>
            <w:vAlign w:val="center"/>
          </w:tcPr>
          <w:p w14:paraId="07D2097B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814" w:type="dxa"/>
            <w:vAlign w:val="center"/>
          </w:tcPr>
          <w:p w14:paraId="1FC27938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02B12267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608180B7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</w:tr>
      <w:tr w:rsidR="00E93A91" w:rsidRPr="00E93A91" w14:paraId="0C9CB895" w14:textId="77777777" w:rsidTr="00771437">
        <w:tc>
          <w:tcPr>
            <w:tcW w:w="568" w:type="dxa"/>
            <w:vAlign w:val="center"/>
          </w:tcPr>
          <w:p w14:paraId="5496DD1A" w14:textId="77777777" w:rsidR="00771437" w:rsidRPr="00E93A91" w:rsidRDefault="00771437" w:rsidP="00771437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3AAD06B6" w14:textId="77777777" w:rsidR="00771437" w:rsidRPr="00E93A91" w:rsidRDefault="00771437" w:rsidP="00771437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1AE74CE9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24</w:t>
            </w:r>
          </w:p>
        </w:tc>
        <w:tc>
          <w:tcPr>
            <w:tcW w:w="992" w:type="dxa"/>
            <w:vAlign w:val="center"/>
          </w:tcPr>
          <w:p w14:paraId="367E437D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24EFD8C5" w14:textId="77777777" w:rsidR="00771437" w:rsidRPr="00E93A91" w:rsidRDefault="00771437" w:rsidP="00771437">
            <w:pPr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205BC68C" w14:textId="77777777" w:rsidR="00771437" w:rsidRPr="00E93A91" w:rsidRDefault="00771437" w:rsidP="00771437">
            <w:pPr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7BDCBF8C" w14:textId="07552F16" w:rsidR="00771437" w:rsidRPr="00E93A91" w:rsidRDefault="00771437" w:rsidP="00771437">
            <w:pPr>
              <w:jc w:val="both"/>
              <w:rPr>
                <w:lang w:val="en-US"/>
              </w:rPr>
            </w:pPr>
            <w:r w:rsidRPr="00E93A91">
              <w:t xml:space="preserve">     20</w:t>
            </w:r>
          </w:p>
        </w:tc>
        <w:tc>
          <w:tcPr>
            <w:tcW w:w="1276" w:type="dxa"/>
            <w:vMerge w:val="restart"/>
            <w:vAlign w:val="center"/>
          </w:tcPr>
          <w:p w14:paraId="5EAD6421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4F2DF49E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</w:p>
          <w:p w14:paraId="3545E927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</w:p>
          <w:p w14:paraId="3CE73302" w14:textId="29935118" w:rsidR="00771437" w:rsidRPr="00E93A91" w:rsidRDefault="00771437" w:rsidP="00771437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E93A91" w:rsidRPr="00E93A91" w14:paraId="5FDE965C" w14:textId="77777777" w:rsidTr="00771437">
        <w:tc>
          <w:tcPr>
            <w:tcW w:w="568" w:type="dxa"/>
            <w:vAlign w:val="center"/>
          </w:tcPr>
          <w:p w14:paraId="7361F255" w14:textId="77777777" w:rsidR="00771437" w:rsidRPr="00E93A91" w:rsidRDefault="00771437" w:rsidP="00771437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0F9AAEA7" w14:textId="77777777" w:rsidR="00771437" w:rsidRPr="00E93A91" w:rsidRDefault="00771437" w:rsidP="00771437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C2AF53D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18</w:t>
            </w:r>
          </w:p>
        </w:tc>
        <w:tc>
          <w:tcPr>
            <w:tcW w:w="992" w:type="dxa"/>
            <w:vAlign w:val="center"/>
          </w:tcPr>
          <w:p w14:paraId="570F0451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76258B7D" w14:textId="77777777" w:rsidR="00771437" w:rsidRPr="00E93A91" w:rsidRDefault="00771437" w:rsidP="00771437">
            <w:pPr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1965221D" w14:textId="77777777" w:rsidR="00771437" w:rsidRPr="00E93A91" w:rsidRDefault="00771437" w:rsidP="00771437">
            <w:pPr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57DA74FF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1276" w:type="dxa"/>
            <w:vMerge/>
            <w:vAlign w:val="center"/>
          </w:tcPr>
          <w:p w14:paraId="72C738E5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4F304AF1" w14:textId="77777777" w:rsidTr="00771437">
        <w:tc>
          <w:tcPr>
            <w:tcW w:w="568" w:type="dxa"/>
            <w:vAlign w:val="center"/>
          </w:tcPr>
          <w:p w14:paraId="793B3A49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7037EDD0" w14:textId="77777777" w:rsidR="00771437" w:rsidRPr="00E93A91" w:rsidRDefault="00771437" w:rsidP="00771437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2CAB48F6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18</w:t>
            </w:r>
          </w:p>
        </w:tc>
        <w:tc>
          <w:tcPr>
            <w:tcW w:w="992" w:type="dxa"/>
            <w:vAlign w:val="center"/>
          </w:tcPr>
          <w:p w14:paraId="421ADDB5" w14:textId="77777777" w:rsidR="00771437" w:rsidRPr="00E93A91" w:rsidRDefault="00771437" w:rsidP="00771437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1BB84884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07C2A8AD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51CDBB94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5CA20896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1154E2C2" w14:textId="77777777" w:rsidTr="00771437">
        <w:tc>
          <w:tcPr>
            <w:tcW w:w="568" w:type="dxa"/>
            <w:vAlign w:val="center"/>
          </w:tcPr>
          <w:p w14:paraId="0AB7E156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4B4C554B" w14:textId="77777777" w:rsidR="00771437" w:rsidRPr="00E93A91" w:rsidRDefault="00771437" w:rsidP="00771437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4A70E8CD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689FD00B" w14:textId="77777777" w:rsidR="00771437" w:rsidRPr="00E93A91" w:rsidRDefault="00771437" w:rsidP="00771437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55FD3273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6D855AAA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2FF41363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41987888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3CD4220B" w14:textId="77777777" w:rsidTr="00771437">
        <w:tc>
          <w:tcPr>
            <w:tcW w:w="568" w:type="dxa"/>
            <w:vAlign w:val="center"/>
          </w:tcPr>
          <w:p w14:paraId="008BEECB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13548BB6" w14:textId="77777777" w:rsidR="00771437" w:rsidRPr="00E93A91" w:rsidRDefault="00771437" w:rsidP="00771437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D806DCE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33014F04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5441201C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6179B796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1584DCBF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25154A67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20244560" w14:textId="77777777" w:rsidTr="00771437">
        <w:tc>
          <w:tcPr>
            <w:tcW w:w="568" w:type="dxa"/>
            <w:vAlign w:val="center"/>
          </w:tcPr>
          <w:p w14:paraId="312AC48F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6</w:t>
            </w:r>
          </w:p>
        </w:tc>
        <w:tc>
          <w:tcPr>
            <w:tcW w:w="2126" w:type="dxa"/>
            <w:vAlign w:val="center"/>
          </w:tcPr>
          <w:p w14:paraId="50C35D24" w14:textId="77777777" w:rsidR="00771437" w:rsidRPr="00E93A91" w:rsidRDefault="00771437" w:rsidP="00771437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71D91AF2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30EBB332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5D46539D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6E028EB1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73290247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07493FE1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42FB13A7" w14:textId="77777777" w:rsidTr="00771437">
        <w:tc>
          <w:tcPr>
            <w:tcW w:w="568" w:type="dxa"/>
            <w:vAlign w:val="center"/>
          </w:tcPr>
          <w:p w14:paraId="2A8634EA" w14:textId="77777777" w:rsidR="00771437" w:rsidRPr="00E93A91" w:rsidRDefault="00771437" w:rsidP="0077143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79A8C1F5" w14:textId="77777777" w:rsidR="00771437" w:rsidRPr="00E93A91" w:rsidRDefault="00771437" w:rsidP="00771437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5A25C2BF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108</w:t>
            </w:r>
          </w:p>
        </w:tc>
        <w:tc>
          <w:tcPr>
            <w:tcW w:w="992" w:type="dxa"/>
            <w:vAlign w:val="center"/>
          </w:tcPr>
          <w:p w14:paraId="75AD0535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16</w:t>
            </w:r>
          </w:p>
        </w:tc>
        <w:tc>
          <w:tcPr>
            <w:tcW w:w="1304" w:type="dxa"/>
            <w:vAlign w:val="center"/>
          </w:tcPr>
          <w:p w14:paraId="09ADAAB5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8</w:t>
            </w:r>
          </w:p>
        </w:tc>
        <w:tc>
          <w:tcPr>
            <w:tcW w:w="1814" w:type="dxa"/>
            <w:vAlign w:val="center"/>
          </w:tcPr>
          <w:p w14:paraId="667A9D52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8</w:t>
            </w:r>
          </w:p>
        </w:tc>
        <w:tc>
          <w:tcPr>
            <w:tcW w:w="1134" w:type="dxa"/>
            <w:vAlign w:val="center"/>
          </w:tcPr>
          <w:p w14:paraId="08F23C24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92</w:t>
            </w:r>
          </w:p>
        </w:tc>
        <w:tc>
          <w:tcPr>
            <w:tcW w:w="1276" w:type="dxa"/>
            <w:vAlign w:val="center"/>
          </w:tcPr>
          <w:p w14:paraId="4FF9F364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E93A91" w:rsidRPr="00E93A91" w14:paraId="661BAA4B" w14:textId="77777777" w:rsidTr="00771437">
        <w:tc>
          <w:tcPr>
            <w:tcW w:w="568" w:type="dxa"/>
            <w:vAlign w:val="center"/>
          </w:tcPr>
          <w:p w14:paraId="352DBCB8" w14:textId="77777777" w:rsidR="00771437" w:rsidRPr="00E93A91" w:rsidRDefault="00771437" w:rsidP="0077143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6ADAA86" w14:textId="77777777" w:rsidR="00771437" w:rsidRPr="00E93A91" w:rsidRDefault="00771437" w:rsidP="00771437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3F739BB0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512893F1" w14:textId="2CEE905A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15</w:t>
            </w:r>
          </w:p>
        </w:tc>
        <w:tc>
          <w:tcPr>
            <w:tcW w:w="1304" w:type="dxa"/>
            <w:vAlign w:val="center"/>
          </w:tcPr>
          <w:p w14:paraId="1CC058B3" w14:textId="221EC890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50</w:t>
            </w:r>
          </w:p>
        </w:tc>
        <w:tc>
          <w:tcPr>
            <w:tcW w:w="1814" w:type="dxa"/>
            <w:vAlign w:val="center"/>
          </w:tcPr>
          <w:p w14:paraId="1A177DD5" w14:textId="5CEB814A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50</w:t>
            </w:r>
          </w:p>
        </w:tc>
        <w:tc>
          <w:tcPr>
            <w:tcW w:w="1134" w:type="dxa"/>
            <w:vAlign w:val="center"/>
          </w:tcPr>
          <w:p w14:paraId="12430DB4" w14:textId="4102D7D9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85</w:t>
            </w:r>
          </w:p>
        </w:tc>
        <w:tc>
          <w:tcPr>
            <w:tcW w:w="1276" w:type="dxa"/>
            <w:vAlign w:val="center"/>
          </w:tcPr>
          <w:p w14:paraId="31716425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</w:p>
        </w:tc>
      </w:tr>
    </w:tbl>
    <w:p w14:paraId="41F0E090" w14:textId="77777777" w:rsidR="00894950" w:rsidRDefault="00894950" w:rsidP="00176605">
      <w:pPr>
        <w:pStyle w:val="2"/>
        <w:keepNext w:val="0"/>
        <w:widowControl w:val="0"/>
        <w:suppressAutoHyphens w:val="0"/>
      </w:pPr>
    </w:p>
    <w:p w14:paraId="3A680301" w14:textId="77777777" w:rsidR="00894950" w:rsidRDefault="00894950" w:rsidP="00176605">
      <w:pPr>
        <w:pStyle w:val="2"/>
        <w:keepNext w:val="0"/>
        <w:widowControl w:val="0"/>
        <w:suppressAutoHyphens w:val="0"/>
      </w:pPr>
    </w:p>
    <w:p w14:paraId="73204952" w14:textId="6FB2D37B" w:rsidR="007D1324" w:rsidRPr="00E93A91" w:rsidRDefault="003D5CB1" w:rsidP="00176605">
      <w:pPr>
        <w:pStyle w:val="2"/>
        <w:keepNext w:val="0"/>
        <w:widowControl w:val="0"/>
        <w:suppressAutoHyphens w:val="0"/>
      </w:pPr>
      <w:r w:rsidRPr="00E93A91">
        <w:lastRenderedPageBreak/>
        <w:t>5.3.</w:t>
      </w:r>
      <w:r w:rsidR="005467A3" w:rsidRPr="00E93A91">
        <w:t xml:space="preserve"> </w:t>
      </w:r>
      <w:r w:rsidRPr="00E93A91">
        <w:t xml:space="preserve">Содержание </w:t>
      </w:r>
      <w:r w:rsidR="003F0D5E" w:rsidRPr="00E93A91">
        <w:t xml:space="preserve">семинаров, </w:t>
      </w:r>
      <w:r w:rsidRPr="00E93A91">
        <w:t>п</w:t>
      </w:r>
      <w:r w:rsidR="00F778E6" w:rsidRPr="00E93A91">
        <w:t>рактически</w:t>
      </w:r>
      <w:r w:rsidRPr="00E93A91">
        <w:t>х</w:t>
      </w:r>
      <w:r w:rsidR="00F778E6" w:rsidRPr="00E93A91">
        <w:t xml:space="preserve"> заняти</w:t>
      </w:r>
      <w:r w:rsidRPr="00E93A91">
        <w:t>й</w:t>
      </w:r>
      <w:bookmarkEnd w:id="27"/>
      <w:bookmarkEnd w:id="28"/>
      <w:bookmarkEnd w:id="29"/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5385"/>
        <w:gridCol w:w="2410"/>
      </w:tblGrid>
      <w:tr w:rsidR="00E93A91" w:rsidRPr="00E93A91" w14:paraId="261E0034" w14:textId="77777777" w:rsidTr="009B3CB4">
        <w:tc>
          <w:tcPr>
            <w:tcW w:w="2554" w:type="dxa"/>
            <w:shd w:val="clear" w:color="auto" w:fill="auto"/>
          </w:tcPr>
          <w:p w14:paraId="4B81E8FA" w14:textId="77777777" w:rsidR="009B3CB4" w:rsidRDefault="0009741A" w:rsidP="00176605">
            <w:pPr>
              <w:widowControl w:val="0"/>
              <w:jc w:val="center"/>
              <w:rPr>
                <w:b/>
              </w:rPr>
            </w:pPr>
            <w:bookmarkStart w:id="30" w:name="_Hlk91518805"/>
            <w:r w:rsidRPr="00E93A91">
              <w:rPr>
                <w:b/>
              </w:rPr>
              <w:t>Наименование тем (разделов)</w:t>
            </w:r>
          </w:p>
          <w:p w14:paraId="38A9B4FE" w14:textId="3A75927F" w:rsidR="0009741A" w:rsidRPr="00E93A91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дисциплины</w:t>
            </w:r>
          </w:p>
        </w:tc>
        <w:tc>
          <w:tcPr>
            <w:tcW w:w="5385" w:type="dxa"/>
            <w:shd w:val="clear" w:color="auto" w:fill="auto"/>
          </w:tcPr>
          <w:p w14:paraId="619144D2" w14:textId="77777777" w:rsidR="0009741A" w:rsidRPr="00E93A91" w:rsidRDefault="0009741A" w:rsidP="00176605">
            <w:pPr>
              <w:widowControl w:val="0"/>
              <w:jc w:val="both"/>
              <w:rPr>
                <w:b/>
              </w:rPr>
            </w:pPr>
            <w:r w:rsidRPr="00E93A91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410" w:type="dxa"/>
            <w:shd w:val="clear" w:color="auto" w:fill="auto"/>
          </w:tcPr>
          <w:p w14:paraId="7743C3F8" w14:textId="77777777" w:rsidR="00894950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Формы</w:t>
            </w:r>
          </w:p>
          <w:p w14:paraId="605C4B1F" w14:textId="4FE2D72A" w:rsidR="009B3CB4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</w:t>
            </w:r>
            <w:r w:rsidR="009B3CB4">
              <w:rPr>
                <w:b/>
              </w:rPr>
              <w:t>п</w:t>
            </w:r>
            <w:r w:rsidRPr="00E93A91">
              <w:rPr>
                <w:b/>
              </w:rPr>
              <w:t>роведения</w:t>
            </w:r>
          </w:p>
          <w:p w14:paraId="1D0A103F" w14:textId="3E1FADD3" w:rsidR="0009741A" w:rsidRPr="00E93A91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занятий</w:t>
            </w:r>
          </w:p>
        </w:tc>
      </w:tr>
      <w:tr w:rsidR="00E93A91" w:rsidRPr="00E93A91" w14:paraId="426B0DBB" w14:textId="77777777" w:rsidTr="009B3CB4">
        <w:tc>
          <w:tcPr>
            <w:tcW w:w="2554" w:type="dxa"/>
            <w:shd w:val="clear" w:color="auto" w:fill="auto"/>
          </w:tcPr>
          <w:p w14:paraId="129A6D9F" w14:textId="0D5D9BF4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 xml:space="preserve">Библиотека </w:t>
            </w:r>
            <w:proofErr w:type="spellStart"/>
            <w:r w:rsidRPr="00E93A91">
              <w:rPr>
                <w:bCs/>
                <w:lang w:val="en-US"/>
              </w:rPr>
              <w:t>NumPy</w:t>
            </w:r>
            <w:proofErr w:type="spellEnd"/>
            <w:r w:rsidRPr="00E93A91">
              <w:rPr>
                <w:bCs/>
              </w:rPr>
              <w:t xml:space="preserve"> и </w:t>
            </w:r>
            <w:r w:rsidRPr="00E93A91">
              <w:rPr>
                <w:bCs/>
                <w:lang w:val="en-US"/>
              </w:rPr>
              <w:t>Pandas</w:t>
            </w:r>
          </w:p>
        </w:tc>
        <w:tc>
          <w:tcPr>
            <w:tcW w:w="5385" w:type="dxa"/>
            <w:shd w:val="clear" w:color="auto" w:fill="auto"/>
          </w:tcPr>
          <w:p w14:paraId="09282CA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545C94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как </w:t>
            </w:r>
            <w:proofErr w:type="spellStart"/>
            <w:r w:rsidRPr="00E93A91">
              <w:rPr>
                <w:sz w:val="24"/>
                <w:szCs w:val="24"/>
              </w:rPr>
              <w:t>glue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language</w:t>
            </w:r>
            <w:proofErr w:type="spellEnd"/>
          </w:p>
          <w:p w14:paraId="41467A23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: хранение данных, создание массивов</w:t>
            </w:r>
          </w:p>
          <w:p w14:paraId="47C85B0B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6C59960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</w:t>
            </w:r>
            <w:proofErr w:type="spellStart"/>
            <w:r w:rsidRPr="00E93A91">
              <w:rPr>
                <w:sz w:val="24"/>
                <w:szCs w:val="24"/>
              </w:rPr>
              <w:t>Series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43DD6D0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20AB668E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>: общая логика и примеры.</w:t>
            </w:r>
          </w:p>
          <w:p w14:paraId="557F25ED" w14:textId="6A8A08FC" w:rsidR="00625D7B" w:rsidRPr="00E93A91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E93A91">
              <w:t>8[1], 9[</w:t>
            </w:r>
            <w:r w:rsidRPr="00E93A91">
              <w:rPr>
                <w:lang w:val="en-US"/>
              </w:rPr>
              <w:t>9</w:t>
            </w:r>
            <w:r w:rsidRPr="00E93A91">
              <w:t>], 9[</w:t>
            </w:r>
            <w:r w:rsidRPr="00E93A91">
              <w:rPr>
                <w:lang w:val="en-US"/>
              </w:rPr>
              <w:t>10</w:t>
            </w:r>
            <w:r w:rsidRPr="00E93A91">
              <w:t>]</w:t>
            </w:r>
          </w:p>
        </w:tc>
        <w:tc>
          <w:tcPr>
            <w:tcW w:w="2410" w:type="dxa"/>
            <w:shd w:val="clear" w:color="auto" w:fill="auto"/>
          </w:tcPr>
          <w:p w14:paraId="09DEC653" w14:textId="0990108D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66EFBC10" w14:textId="77777777" w:rsidTr="009B3CB4">
        <w:tc>
          <w:tcPr>
            <w:tcW w:w="2554" w:type="dxa"/>
            <w:shd w:val="clear" w:color="auto" w:fill="auto"/>
          </w:tcPr>
          <w:p w14:paraId="074E22DC" w14:textId="7908338A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18DF0EF4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E93A91">
              <w:rPr>
                <w:sz w:val="24"/>
                <w:szCs w:val="24"/>
              </w:rPr>
              <w:t>Pickle</w:t>
            </w:r>
            <w:proofErr w:type="spellEnd"/>
            <w:r w:rsidRPr="00E93A91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404D6B2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513853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08EA599D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Работа с </w:t>
            </w:r>
            <w:r w:rsidRPr="00E93A91">
              <w:rPr>
                <w:sz w:val="24"/>
                <w:szCs w:val="24"/>
                <w:lang w:val="en-US"/>
              </w:rPr>
              <w:t>XML</w:t>
            </w:r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BeautifulSoup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5B9BFBBB" w14:textId="217C8C37" w:rsidR="00625D7B" w:rsidRPr="00E93A91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E93A91">
              <w:t>8[1], 8[2], 9[3], 9[4]</w:t>
            </w:r>
          </w:p>
        </w:tc>
        <w:tc>
          <w:tcPr>
            <w:tcW w:w="2410" w:type="dxa"/>
            <w:shd w:val="clear" w:color="auto" w:fill="auto"/>
          </w:tcPr>
          <w:p w14:paraId="0A151C6A" w14:textId="4437BE8A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2286A08A" w14:textId="77777777" w:rsidTr="009B3CB4">
        <w:tc>
          <w:tcPr>
            <w:tcW w:w="2554" w:type="dxa"/>
            <w:shd w:val="clear" w:color="auto" w:fill="auto"/>
          </w:tcPr>
          <w:p w14:paraId="48687D0E" w14:textId="0497B383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385" w:type="dxa"/>
            <w:shd w:val="clear" w:color="auto" w:fill="auto"/>
          </w:tcPr>
          <w:p w14:paraId="6B49D75A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E93A91">
              <w:rPr>
                <w:sz w:val="24"/>
                <w:szCs w:val="24"/>
              </w:rPr>
              <w:t>Excel</w:t>
            </w:r>
            <w:proofErr w:type="spellEnd"/>
            <w:r w:rsidRPr="00E93A91">
              <w:rPr>
                <w:sz w:val="24"/>
                <w:szCs w:val="24"/>
              </w:rPr>
              <w:t xml:space="preserve">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XLWings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AD7899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</w:p>
          <w:p w14:paraId="6B924D3D" w14:textId="09C61CEE" w:rsidR="00625D7B" w:rsidRPr="00E93A91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E93A91">
              <w:t>8[1], 8[2]</w:t>
            </w:r>
          </w:p>
        </w:tc>
        <w:tc>
          <w:tcPr>
            <w:tcW w:w="2410" w:type="dxa"/>
            <w:shd w:val="clear" w:color="auto" w:fill="auto"/>
          </w:tcPr>
          <w:p w14:paraId="66A9FE1E" w14:textId="7FB10C5C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0068FF80" w14:textId="77777777" w:rsidTr="009B3CB4">
        <w:tc>
          <w:tcPr>
            <w:tcW w:w="2554" w:type="dxa"/>
            <w:shd w:val="clear" w:color="auto" w:fill="auto"/>
          </w:tcPr>
          <w:p w14:paraId="2CE318F8" w14:textId="35278599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Визуализация данных</w:t>
            </w:r>
          </w:p>
        </w:tc>
        <w:tc>
          <w:tcPr>
            <w:tcW w:w="5385" w:type="dxa"/>
            <w:shd w:val="clear" w:color="auto" w:fill="auto"/>
          </w:tcPr>
          <w:p w14:paraId="483D120D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E93A91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69EA63E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E93A91">
              <w:rPr>
                <w:sz w:val="24"/>
                <w:szCs w:val="24"/>
                <w:lang w:val="en-US"/>
              </w:rPr>
              <w:t>pandas</w:t>
            </w:r>
          </w:p>
          <w:p w14:paraId="60074CF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E93A91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1F419E7D" w14:textId="1320747A" w:rsidR="00625D7B" w:rsidRPr="00E93A91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E93A91">
              <w:rPr>
                <w:lang w:val="en-US"/>
              </w:rPr>
              <w:t>8[1], 9[13], 9[15], 9[16]</w:t>
            </w:r>
          </w:p>
        </w:tc>
        <w:tc>
          <w:tcPr>
            <w:tcW w:w="2410" w:type="dxa"/>
            <w:shd w:val="clear" w:color="auto" w:fill="auto"/>
          </w:tcPr>
          <w:p w14:paraId="3369E452" w14:textId="5F213081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71B40084" w14:textId="77777777" w:rsidTr="009B3CB4">
        <w:tc>
          <w:tcPr>
            <w:tcW w:w="2554" w:type="dxa"/>
            <w:shd w:val="clear" w:color="auto" w:fill="auto"/>
          </w:tcPr>
          <w:p w14:paraId="40BD2EAA" w14:textId="1E7D3688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44A1B534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0AB175C5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Модуль </w:t>
            </w:r>
            <w:proofErr w:type="spellStart"/>
            <w:r w:rsidRPr="00E93A91">
              <w:rPr>
                <w:sz w:val="24"/>
                <w:szCs w:val="24"/>
              </w:rPr>
              <w:t>re</w:t>
            </w:r>
            <w:proofErr w:type="spellEnd"/>
            <w:r w:rsidRPr="00E93A91">
              <w:rPr>
                <w:sz w:val="24"/>
                <w:szCs w:val="24"/>
              </w:rPr>
              <w:t xml:space="preserve">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34B40CAB" w14:textId="54FFACEE" w:rsidR="00625D7B" w:rsidRPr="00E93A91" w:rsidRDefault="00625D7B" w:rsidP="00625D7B">
            <w:pPr>
              <w:widowControl w:val="0"/>
              <w:jc w:val="both"/>
            </w:pPr>
            <w:r w:rsidRPr="00E93A91">
              <w:t>8[1], 8[2], 9[4]</w:t>
            </w:r>
          </w:p>
        </w:tc>
        <w:tc>
          <w:tcPr>
            <w:tcW w:w="2410" w:type="dxa"/>
            <w:shd w:val="clear" w:color="auto" w:fill="auto"/>
          </w:tcPr>
          <w:p w14:paraId="7A56DEF3" w14:textId="6F9A004C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DC45E9" w:rsidRPr="00E93A91" w14:paraId="45595B3B" w14:textId="77777777" w:rsidTr="009B3CB4">
        <w:tc>
          <w:tcPr>
            <w:tcW w:w="2554" w:type="dxa"/>
            <w:shd w:val="clear" w:color="auto" w:fill="auto"/>
          </w:tcPr>
          <w:p w14:paraId="7994D453" w14:textId="42D4D318" w:rsidR="00825F76" w:rsidRPr="00E93A91" w:rsidRDefault="00825F76" w:rsidP="00825F76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lastRenderedPageBreak/>
              <w:t>Взаимодействие с базой данных приложениях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79B31B94" w14:textId="77777777" w:rsidR="00825F76" w:rsidRPr="00E93A91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E93A91">
              <w:rPr>
                <w:sz w:val="24"/>
                <w:szCs w:val="24"/>
              </w:rPr>
              <w:t>SQLite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5DA27F4B" w14:textId="6735F121" w:rsidR="00825F76" w:rsidRPr="00E93A91" w:rsidRDefault="00825F76" w:rsidP="00825F76">
            <w:pPr>
              <w:widowControl w:val="0"/>
              <w:jc w:val="both"/>
            </w:pPr>
            <w:r w:rsidRPr="00E93A91">
              <w:t>8[1], 8[2]</w:t>
            </w:r>
          </w:p>
        </w:tc>
        <w:tc>
          <w:tcPr>
            <w:tcW w:w="2410" w:type="dxa"/>
            <w:shd w:val="clear" w:color="auto" w:fill="auto"/>
          </w:tcPr>
          <w:p w14:paraId="3DFA45ED" w14:textId="1B705C47" w:rsidR="00825F76" w:rsidRPr="00E93A91" w:rsidRDefault="00825F76" w:rsidP="00825F76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bookmarkEnd w:id="30"/>
    </w:tbl>
    <w:p w14:paraId="57FCBD39" w14:textId="5DBD16D3" w:rsidR="006C38CA" w:rsidRPr="00E93A91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E93A91" w:rsidRDefault="0009741A" w:rsidP="00B16FCF">
      <w:pPr>
        <w:pStyle w:val="1"/>
        <w:keepNext w:val="0"/>
        <w:widowControl w:val="0"/>
        <w:suppressAutoHyphens w:val="0"/>
        <w:jc w:val="both"/>
      </w:pPr>
      <w:bookmarkStart w:id="31" w:name="_Toc25246596"/>
      <w:bookmarkStart w:id="32" w:name="_Toc25256570"/>
      <w:bookmarkStart w:id="33" w:name="_Toc28560387"/>
      <w:bookmarkStart w:id="34" w:name="_Toc74604623"/>
      <w:r w:rsidRPr="00E93A91">
        <w:t>6. 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E93A91" w:rsidRDefault="0009741A" w:rsidP="00B16FCF">
      <w:pPr>
        <w:pStyle w:val="2"/>
        <w:keepNext w:val="0"/>
        <w:widowControl w:val="0"/>
        <w:suppressAutoHyphens w:val="0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E93A91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p w14:paraId="6A4A5474" w14:textId="610AE010" w:rsidR="00176605" w:rsidRPr="00E93A91" w:rsidRDefault="00176605" w:rsidP="00176605"/>
    <w:tbl>
      <w:tblPr>
        <w:tblW w:w="5633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4820"/>
        <w:gridCol w:w="2836"/>
      </w:tblGrid>
      <w:tr w:rsidR="00E93A91" w:rsidRPr="00E93A91" w14:paraId="3C07777D" w14:textId="77777777" w:rsidTr="009B3CB4">
        <w:tc>
          <w:tcPr>
            <w:tcW w:w="1250" w:type="pct"/>
            <w:shd w:val="clear" w:color="auto" w:fill="auto"/>
          </w:tcPr>
          <w:p w14:paraId="0B8510C7" w14:textId="77777777" w:rsidR="009B3CB4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Наименование тем (разделов) </w:t>
            </w:r>
          </w:p>
          <w:p w14:paraId="4C78BC97" w14:textId="730E6D53" w:rsidR="0009741A" w:rsidRPr="00E93A91" w:rsidRDefault="0009741A" w:rsidP="00894950">
            <w:pPr>
              <w:widowControl w:val="0"/>
              <w:jc w:val="center"/>
            </w:pPr>
            <w:r w:rsidRPr="00E93A91">
              <w:rPr>
                <w:b/>
              </w:rPr>
              <w:t>дисциплины</w:t>
            </w:r>
          </w:p>
        </w:tc>
        <w:tc>
          <w:tcPr>
            <w:tcW w:w="2361" w:type="pct"/>
            <w:shd w:val="clear" w:color="auto" w:fill="auto"/>
          </w:tcPr>
          <w:p w14:paraId="532F94E9" w14:textId="58CB34F4" w:rsidR="00894950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Перечень вопросов, отводимых на</w:t>
            </w:r>
          </w:p>
          <w:p w14:paraId="4EE7C0A0" w14:textId="06BB4A96" w:rsidR="0009741A" w:rsidRPr="00E93A91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самостоятельное освоение</w:t>
            </w:r>
          </w:p>
        </w:tc>
        <w:tc>
          <w:tcPr>
            <w:tcW w:w="1389" w:type="pct"/>
          </w:tcPr>
          <w:p w14:paraId="65F02224" w14:textId="77777777" w:rsidR="00AE2D5A" w:rsidRDefault="0009741A" w:rsidP="00AE2D5A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Формы внеаудиторной самостоятельной </w:t>
            </w:r>
          </w:p>
          <w:p w14:paraId="2BD596D0" w14:textId="19D6F134" w:rsidR="0009741A" w:rsidRPr="00E93A91" w:rsidRDefault="0009741A" w:rsidP="00AE2D5A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работы</w:t>
            </w:r>
          </w:p>
        </w:tc>
      </w:tr>
      <w:tr w:rsidR="00E93A91" w:rsidRPr="00E93A91" w14:paraId="52CF431E" w14:textId="77777777" w:rsidTr="009B3CB4">
        <w:tc>
          <w:tcPr>
            <w:tcW w:w="1250" w:type="pct"/>
            <w:shd w:val="clear" w:color="auto" w:fill="auto"/>
          </w:tcPr>
          <w:p w14:paraId="057FCCA8" w14:textId="34E52458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 xml:space="preserve">Библиотека </w:t>
            </w:r>
            <w:proofErr w:type="spellStart"/>
            <w:r w:rsidRPr="00E93A91">
              <w:rPr>
                <w:bCs/>
                <w:lang w:val="en-US"/>
              </w:rPr>
              <w:t>NumPy</w:t>
            </w:r>
            <w:proofErr w:type="spellEnd"/>
            <w:r w:rsidRPr="00E93A91">
              <w:rPr>
                <w:bCs/>
              </w:rPr>
              <w:t xml:space="preserve"> и </w:t>
            </w:r>
            <w:r w:rsidRPr="00E93A91">
              <w:rPr>
                <w:bCs/>
                <w:lang w:val="en-US"/>
              </w:rPr>
              <w:t>Pandas</w:t>
            </w:r>
          </w:p>
        </w:tc>
        <w:tc>
          <w:tcPr>
            <w:tcW w:w="2361" w:type="pct"/>
            <w:shd w:val="clear" w:color="auto" w:fill="auto"/>
          </w:tcPr>
          <w:p w14:paraId="55B0167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: общий алгоритм и примеры.</w:t>
            </w:r>
          </w:p>
          <w:p w14:paraId="5F5AAC8B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349A3E1E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Операция </w:t>
            </w:r>
            <w:proofErr w:type="spellStart"/>
            <w:r w:rsidRPr="00E93A91">
              <w:rPr>
                <w:sz w:val="24"/>
                <w:szCs w:val="24"/>
              </w:rPr>
              <w:t>GroupBy</w:t>
            </w:r>
            <w:proofErr w:type="spellEnd"/>
            <w:r w:rsidRPr="00E93A91">
              <w:rPr>
                <w:sz w:val="24"/>
                <w:szCs w:val="24"/>
              </w:rPr>
              <w:t xml:space="preserve"> в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  <w:p w14:paraId="12DAFF22" w14:textId="7C062544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767A745E" w14:textId="1C4DD4C6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1F5B2C7B" w14:textId="77777777" w:rsidTr="009B3CB4">
        <w:tc>
          <w:tcPr>
            <w:tcW w:w="1250" w:type="pct"/>
            <w:shd w:val="clear" w:color="auto" w:fill="auto"/>
          </w:tcPr>
          <w:p w14:paraId="31009A5B" w14:textId="70E87B88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361" w:type="pct"/>
            <w:shd w:val="clear" w:color="auto" w:fill="auto"/>
          </w:tcPr>
          <w:p w14:paraId="21D7F4D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4D79252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F2E64B4" w14:textId="22CD2342" w:rsidR="00625D7B" w:rsidRPr="00E93A91" w:rsidRDefault="00625D7B" w:rsidP="00625D7B">
            <w:pPr>
              <w:widowControl w:val="0"/>
              <w:jc w:val="both"/>
            </w:pPr>
          </w:p>
        </w:tc>
        <w:tc>
          <w:tcPr>
            <w:tcW w:w="1389" w:type="pct"/>
          </w:tcPr>
          <w:p w14:paraId="31DA50D1" w14:textId="0D154DED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1316E3A6" w14:textId="77777777" w:rsidTr="009B3CB4">
        <w:tc>
          <w:tcPr>
            <w:tcW w:w="1250" w:type="pct"/>
            <w:shd w:val="clear" w:color="auto" w:fill="auto"/>
          </w:tcPr>
          <w:p w14:paraId="676DAE1E" w14:textId="055B3393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361" w:type="pct"/>
            <w:shd w:val="clear" w:color="auto" w:fill="auto"/>
          </w:tcPr>
          <w:p w14:paraId="16D643E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E93A91">
              <w:rPr>
                <w:sz w:val="24"/>
                <w:szCs w:val="24"/>
              </w:rPr>
              <w:t>Excel</w:t>
            </w:r>
            <w:proofErr w:type="spellEnd"/>
            <w:r w:rsidRPr="00E93A91">
              <w:rPr>
                <w:sz w:val="24"/>
                <w:szCs w:val="24"/>
              </w:rPr>
              <w:t xml:space="preserve">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XLWings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5BD9B8C" w14:textId="52D96A32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06054439" w14:textId="34F7C2EB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0F016CF0" w14:textId="77777777" w:rsidTr="009B3CB4">
        <w:tc>
          <w:tcPr>
            <w:tcW w:w="1250" w:type="pct"/>
            <w:shd w:val="clear" w:color="auto" w:fill="auto"/>
          </w:tcPr>
          <w:p w14:paraId="1C3E5AC5" w14:textId="1FFD8E96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Визуализация данных</w:t>
            </w:r>
          </w:p>
        </w:tc>
        <w:tc>
          <w:tcPr>
            <w:tcW w:w="2361" w:type="pct"/>
            <w:shd w:val="clear" w:color="auto" w:fill="auto"/>
          </w:tcPr>
          <w:p w14:paraId="5D53C278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Построение трехмерных графиков</w:t>
            </w:r>
          </w:p>
          <w:p w14:paraId="1F2D0AF7" w14:textId="71585559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t>Продвинутая работа с цветовыми картами</w:t>
            </w:r>
          </w:p>
        </w:tc>
        <w:tc>
          <w:tcPr>
            <w:tcW w:w="1389" w:type="pct"/>
          </w:tcPr>
          <w:p w14:paraId="1E0A5F94" w14:textId="64CF3CC7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40BF0AB8" w14:textId="77777777" w:rsidTr="009B3CB4">
        <w:tc>
          <w:tcPr>
            <w:tcW w:w="1250" w:type="pct"/>
            <w:shd w:val="clear" w:color="auto" w:fill="auto"/>
          </w:tcPr>
          <w:p w14:paraId="1BED8CAC" w14:textId="6A06398E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 xml:space="preserve">Работа со строками в </w:t>
            </w:r>
            <w:r w:rsidRPr="00E93A91">
              <w:rPr>
                <w:bCs/>
              </w:rPr>
              <w:lastRenderedPageBreak/>
              <w:t>приложениях обработки данных</w:t>
            </w:r>
          </w:p>
        </w:tc>
        <w:tc>
          <w:tcPr>
            <w:tcW w:w="2361" w:type="pct"/>
            <w:shd w:val="clear" w:color="auto" w:fill="auto"/>
          </w:tcPr>
          <w:p w14:paraId="0BDAF779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lastRenderedPageBreak/>
              <w:t xml:space="preserve">Использования </w:t>
            </w:r>
            <w:proofErr w:type="spellStart"/>
            <w:r w:rsidRPr="00E93A91">
              <w:rPr>
                <w:sz w:val="24"/>
                <w:szCs w:val="24"/>
              </w:rPr>
              <w:t>хэширования</w:t>
            </w:r>
            <w:proofErr w:type="spellEnd"/>
            <w:r w:rsidRPr="00E93A91">
              <w:rPr>
                <w:sz w:val="24"/>
                <w:szCs w:val="24"/>
              </w:rPr>
              <w:t xml:space="preserve"> при работе со строками.</w:t>
            </w:r>
          </w:p>
          <w:p w14:paraId="6A548C3C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lastRenderedPageBreak/>
              <w:t xml:space="preserve">Строки в библиотеке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33A6540" w14:textId="796E2B62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724AF5A7" w14:textId="4894CB3D" w:rsidR="00625D7B" w:rsidRPr="00E93A91" w:rsidRDefault="00625D7B" w:rsidP="00625D7B">
            <w:pPr>
              <w:widowControl w:val="0"/>
              <w:jc w:val="both"/>
            </w:pPr>
            <w:r w:rsidRPr="00E93A91">
              <w:lastRenderedPageBreak/>
              <w:t>Обзор литературы и веб-</w:t>
            </w:r>
            <w:r w:rsidRPr="00E93A91">
              <w:lastRenderedPageBreak/>
              <w:t>источников. Самостоятельное освоение инструментов аналитической обработки. Решение задач.</w:t>
            </w:r>
          </w:p>
        </w:tc>
      </w:tr>
      <w:tr w:rsidR="00DC45E9" w:rsidRPr="00E93A91" w14:paraId="7A8FDB41" w14:textId="77777777" w:rsidTr="009B3CB4">
        <w:tc>
          <w:tcPr>
            <w:tcW w:w="1250" w:type="pct"/>
            <w:shd w:val="clear" w:color="auto" w:fill="auto"/>
          </w:tcPr>
          <w:p w14:paraId="4D10471A" w14:textId="3D3827E0" w:rsidR="007C48BE" w:rsidRPr="00E93A91" w:rsidRDefault="007C48BE" w:rsidP="007C48BE">
            <w:pPr>
              <w:widowControl w:val="0"/>
              <w:jc w:val="both"/>
            </w:pPr>
            <w:r w:rsidRPr="00E93A91">
              <w:rPr>
                <w:bCs/>
              </w:rPr>
              <w:lastRenderedPageBreak/>
              <w:t>Взаимодействие с базой данных в приложениях обработки данных</w:t>
            </w:r>
          </w:p>
        </w:tc>
        <w:tc>
          <w:tcPr>
            <w:tcW w:w="2361" w:type="pct"/>
            <w:shd w:val="clear" w:color="auto" w:fill="auto"/>
          </w:tcPr>
          <w:p w14:paraId="2E5E93BE" w14:textId="77777777" w:rsidR="007C48BE" w:rsidRPr="00E93A91" w:rsidRDefault="007C48BE" w:rsidP="007C48BE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E93A91">
              <w:rPr>
                <w:sz w:val="24"/>
                <w:szCs w:val="24"/>
              </w:rPr>
              <w:t>SQLite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4849694" w14:textId="09B116BA" w:rsidR="007C48BE" w:rsidRPr="00E93A91" w:rsidRDefault="007C48BE" w:rsidP="007C48B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6D914EFB" w14:textId="7D56B1EB" w:rsidR="007C48BE" w:rsidRPr="00E93A91" w:rsidRDefault="007C48BE" w:rsidP="007C48BE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750CBD6D" w14:textId="77777777" w:rsidR="0009741A" w:rsidRPr="00E93A91" w:rsidRDefault="0009741A" w:rsidP="00054A08">
      <w:pPr>
        <w:suppressAutoHyphens/>
        <w:spacing w:line="360" w:lineRule="auto"/>
        <w:jc w:val="both"/>
      </w:pPr>
    </w:p>
    <w:p w14:paraId="04CBFC08" w14:textId="42852E08" w:rsidR="0009741A" w:rsidRPr="00E93A91" w:rsidRDefault="0009741A" w:rsidP="00200E61">
      <w:pPr>
        <w:pStyle w:val="2"/>
        <w:spacing w:line="276" w:lineRule="auto"/>
        <w:jc w:val="both"/>
      </w:pPr>
      <w:bookmarkStart w:id="39" w:name="_Toc28560389"/>
      <w:bookmarkStart w:id="40" w:name="_Toc74604625"/>
      <w:bookmarkStart w:id="41" w:name="_Hlk25255127"/>
      <w:r w:rsidRPr="00E93A91">
        <w:t>6.2. Перечень вопросов, заданий, тем для подготовки к текущему контролю</w:t>
      </w:r>
      <w:bookmarkEnd w:id="39"/>
      <w:bookmarkEnd w:id="40"/>
      <w:r w:rsidR="00176605" w:rsidRPr="00E93A91">
        <w:t xml:space="preserve"> </w:t>
      </w:r>
    </w:p>
    <w:bookmarkEnd w:id="41"/>
    <w:p w14:paraId="3274482E" w14:textId="77777777" w:rsidR="00771437" w:rsidRPr="00E93A91" w:rsidRDefault="00060AED" w:rsidP="00054A08">
      <w:pPr>
        <w:spacing w:after="120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Примерные вопросы к контрольной работе</w:t>
      </w:r>
    </w:p>
    <w:p w14:paraId="20907515" w14:textId="10F8C398" w:rsidR="00060AED" w:rsidRPr="00E93A91" w:rsidRDefault="003203D4" w:rsidP="00054A08">
      <w:pPr>
        <w:spacing w:after="120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 xml:space="preserve"> </w:t>
      </w:r>
    </w:p>
    <w:p w14:paraId="4C7E2365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66C04F0B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AA53EBF" w14:textId="5E71B68D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22656E6D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284A04B2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3AA2E3E0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Три ключевых структуры данных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160CDF98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06EA8E2F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lastRenderedPageBreak/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ndarray</w:t>
      </w:r>
      <w:proofErr w:type="spellEnd"/>
    </w:p>
    <w:p w14:paraId="0FD38012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Dask.DataFrame</w:t>
      </w:r>
      <w:proofErr w:type="spellEnd"/>
      <w:r w:rsidRPr="00E93A91">
        <w:rPr>
          <w:sz w:val="28"/>
          <w:szCs w:val="28"/>
        </w:rPr>
        <w:t xml:space="preserve"> -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3FE4F41A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Ограничения использования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операции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4D7560D0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Поддержка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</w:t>
      </w:r>
      <w:proofErr w:type="gramStart"/>
      <w:r w:rsidRPr="00E93A91">
        <w:rPr>
          <w:sz w:val="28"/>
          <w:szCs w:val="28"/>
        </w:rPr>
        <w:t>операций</w:t>
      </w:r>
      <w:proofErr w:type="gramEnd"/>
      <w:r w:rsidRPr="00E93A91">
        <w:rPr>
          <w:sz w:val="28"/>
          <w:szCs w:val="28"/>
        </w:rPr>
        <w:t xml:space="preserve"> работающих со скользящим окном</w:t>
      </w:r>
    </w:p>
    <w:p w14:paraId="2B0FDD76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принцип работы и примеры использования</w:t>
      </w:r>
    </w:p>
    <w:p w14:paraId="1AAFBFCD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bCs/>
          <w:sz w:val="28"/>
          <w:szCs w:val="28"/>
          <w:lang w:val="en-US"/>
        </w:rPr>
        <w:t>Dask</w:t>
      </w:r>
      <w:proofErr w:type="spellEnd"/>
      <w:r w:rsidRPr="00E93A91">
        <w:rPr>
          <w:bCs/>
          <w:sz w:val="28"/>
          <w:szCs w:val="28"/>
        </w:rPr>
        <w:t>.</w:t>
      </w:r>
      <w:r w:rsidRPr="00E93A91">
        <w:rPr>
          <w:bCs/>
          <w:sz w:val="28"/>
          <w:szCs w:val="28"/>
          <w:lang w:val="en-US"/>
        </w:rPr>
        <w:t>Bag</w:t>
      </w:r>
      <w:r w:rsidRPr="00E93A91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E93A91">
        <w:rPr>
          <w:bCs/>
          <w:sz w:val="28"/>
          <w:szCs w:val="28"/>
        </w:rPr>
        <w:t>DaskBag</w:t>
      </w:r>
      <w:proofErr w:type="spellEnd"/>
    </w:p>
    <w:p w14:paraId="635DDD55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вычислений с помощью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proofErr w:type="gramStart"/>
      <w:r w:rsidRPr="00E93A91">
        <w:rPr>
          <w:sz w:val="28"/>
          <w:szCs w:val="28"/>
          <w:lang w:val="en-US"/>
        </w:rPr>
        <w:t>Reduce</w:t>
      </w:r>
      <w:r w:rsidRPr="00E93A91">
        <w:rPr>
          <w:sz w:val="28"/>
          <w:szCs w:val="28"/>
        </w:rPr>
        <w:t xml:space="preserve"> :</w:t>
      </w:r>
      <w:proofErr w:type="gramEnd"/>
      <w:r w:rsidRPr="00E93A91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</w:p>
    <w:p w14:paraId="33C45586" w14:textId="564D5D2D" w:rsidR="00771437" w:rsidRPr="00AE2D5A" w:rsidRDefault="00B16FCF" w:rsidP="00AE2D5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  <w:lang w:val="en-US"/>
        </w:rPr>
        <w:t>API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  <w:r w:rsidRPr="00E93A91">
        <w:rPr>
          <w:sz w:val="28"/>
          <w:szCs w:val="28"/>
        </w:rPr>
        <w:t xml:space="preserve"> – функции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>, фильтрации и преобразования</w:t>
      </w:r>
    </w:p>
    <w:p w14:paraId="0A4FDE6C" w14:textId="456AF84C" w:rsidR="0009741A" w:rsidRPr="00E93A91" w:rsidRDefault="0009741A" w:rsidP="00653D8A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П</w:t>
      </w:r>
      <w:r w:rsidR="00B16FCF" w:rsidRPr="00E93A91">
        <w:rPr>
          <w:b/>
          <w:i/>
          <w:sz w:val="28"/>
          <w:szCs w:val="28"/>
        </w:rPr>
        <w:t>римерные задания контрольной работы</w:t>
      </w:r>
      <w:r w:rsidR="003203D4" w:rsidRPr="00E93A91">
        <w:rPr>
          <w:b/>
          <w:i/>
          <w:sz w:val="28"/>
          <w:szCs w:val="28"/>
        </w:rPr>
        <w:t xml:space="preserve"> </w:t>
      </w:r>
    </w:p>
    <w:p w14:paraId="35148890" w14:textId="6E0DA4B7" w:rsidR="0009741A" w:rsidRPr="00E93A91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>Зада</w:t>
      </w:r>
      <w:r w:rsidR="00200E61" w:rsidRPr="00E93A91">
        <w:rPr>
          <w:b/>
          <w:bCs/>
          <w:sz w:val="28"/>
          <w:szCs w:val="28"/>
        </w:rPr>
        <w:t>ние 1</w:t>
      </w:r>
    </w:p>
    <w:p w14:paraId="5837C72F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E93A91">
        <w:rPr>
          <w:rFonts w:eastAsia="MS Mincho"/>
          <w:sz w:val="28"/>
          <w:szCs w:val="28"/>
          <w:lang w:eastAsia="ja-JP"/>
        </w:rPr>
        <w:t>.</w:t>
      </w:r>
    </w:p>
    <w:p w14:paraId="6EE14052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подсчитать количество строк, в которых более 600 значений больше среднего значения по всему массиву. Для расчётов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E93A91">
        <w:rPr>
          <w:rFonts w:eastAsia="MS Mincho"/>
          <w:sz w:val="28"/>
          <w:szCs w:val="28"/>
          <w:lang w:eastAsia="ja-JP"/>
        </w:rPr>
        <w:t>.</w:t>
      </w:r>
    </w:p>
    <w:p w14:paraId="526D795B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6C004CE5" w14:textId="77777777" w:rsidR="003F0D5E" w:rsidRPr="00E93A91" w:rsidRDefault="003F0D5E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</w:p>
    <w:p w14:paraId="290FDA09" w14:textId="77777777" w:rsidR="00AE2D5A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6292DA23" w14:textId="2DEAF042" w:rsidR="0009741A" w:rsidRPr="00E93A91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>Зада</w:t>
      </w:r>
      <w:r w:rsidR="00200E61" w:rsidRPr="00E93A91">
        <w:rPr>
          <w:b/>
          <w:bCs/>
          <w:sz w:val="28"/>
          <w:szCs w:val="28"/>
        </w:rPr>
        <w:t>ние 2</w:t>
      </w:r>
    </w:p>
    <w:p w14:paraId="534222C8" w14:textId="77777777" w:rsidR="0095157C" w:rsidRPr="00E93A91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значений, кратных трем.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2B3D25E7" w14:textId="77777777" w:rsidR="0095157C" w:rsidRPr="00E93A91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наибольшая.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068874FD" w14:textId="1F8C2E60" w:rsidR="00771437" w:rsidRPr="00AE2D5A" w:rsidRDefault="0095157C" w:rsidP="00AE2D5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между 1000 и 1500.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3BE08386" w14:textId="77777777" w:rsidR="00771437" w:rsidRPr="00E93A91" w:rsidRDefault="00771437" w:rsidP="00653D8A">
      <w:pPr>
        <w:suppressAutoHyphens/>
        <w:spacing w:line="360" w:lineRule="auto"/>
        <w:ind w:right="70"/>
        <w:jc w:val="both"/>
      </w:pPr>
    </w:p>
    <w:p w14:paraId="2BE41AA5" w14:textId="52B774A0" w:rsidR="008760F3" w:rsidRPr="00E93A91" w:rsidRDefault="00771437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  <w:r w:rsidRPr="00E93A91">
        <w:t xml:space="preserve">             </w:t>
      </w:r>
      <w:r w:rsidR="00653D8A" w:rsidRPr="00E93A91">
        <w:t xml:space="preserve"> </w:t>
      </w:r>
      <w:r w:rsidR="008760F3" w:rsidRPr="00E93A91">
        <w:rPr>
          <w:b/>
          <w:bCs/>
          <w:sz w:val="28"/>
          <w:szCs w:val="28"/>
        </w:rPr>
        <w:t xml:space="preserve">Задание </w:t>
      </w:r>
      <w:r w:rsidR="00B16FCF" w:rsidRPr="00E93A91">
        <w:rPr>
          <w:b/>
          <w:bCs/>
          <w:sz w:val="28"/>
          <w:szCs w:val="28"/>
        </w:rPr>
        <w:t>3</w:t>
      </w:r>
    </w:p>
    <w:p w14:paraId="127BECE9" w14:textId="41933F93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E93A91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: </w:t>
      </w:r>
      <w:r w:rsidRPr="00E93A91">
        <w:rPr>
          <w:rFonts w:eastAsia="MS Mincho"/>
          <w:sz w:val="28"/>
          <w:szCs w:val="28"/>
          <w:lang w:val="en-US" w:eastAsia="ja-JP"/>
        </w:rPr>
        <w:t>all</w:t>
      </w:r>
      <w:r w:rsidRPr="00E93A91">
        <w:rPr>
          <w:rFonts w:eastAsia="MS Mincho"/>
          <w:sz w:val="28"/>
          <w:szCs w:val="28"/>
          <w:lang w:eastAsia="ja-JP"/>
        </w:rPr>
        <w:t>_</w:t>
      </w:r>
      <w:r w:rsidRPr="00E93A91">
        <w:rPr>
          <w:rFonts w:eastAsia="MS Mincho"/>
          <w:sz w:val="28"/>
          <w:szCs w:val="28"/>
          <w:lang w:val="en-US" w:eastAsia="ja-JP"/>
        </w:rPr>
        <w:t>k</w:t>
      </w:r>
      <w:r w:rsidRPr="00E93A91">
        <w:rPr>
          <w:rFonts w:eastAsia="MS Mincho"/>
          <w:sz w:val="28"/>
          <w:szCs w:val="28"/>
          <w:lang w:eastAsia="ja-JP"/>
        </w:rPr>
        <w:t>.</w:t>
      </w:r>
      <w:r w:rsidRPr="00E93A91">
        <w:rPr>
          <w:rFonts w:eastAsia="MS Mincho"/>
          <w:sz w:val="28"/>
          <w:szCs w:val="28"/>
          <w:lang w:val="en-US" w:eastAsia="ja-JP"/>
        </w:rPr>
        <w:t>zip</w:t>
      </w:r>
    </w:p>
    <w:p w14:paraId="373C6117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Подсчитать, сколько раз в текстовых файлах, лежащих в </w:t>
      </w:r>
      <w:r w:rsidRPr="00E93A91">
        <w:rPr>
          <w:rFonts w:eastAsia="MS Mincho"/>
          <w:sz w:val="28"/>
          <w:szCs w:val="28"/>
          <w:lang w:val="en-US" w:eastAsia="ja-JP"/>
        </w:rPr>
        <w:t>all</w:t>
      </w:r>
      <w:r w:rsidRPr="00E93A91">
        <w:rPr>
          <w:rFonts w:eastAsia="MS Mincho"/>
          <w:sz w:val="28"/>
          <w:szCs w:val="28"/>
          <w:lang w:eastAsia="ja-JP"/>
        </w:rPr>
        <w:t>_</w:t>
      </w:r>
      <w:r w:rsidRPr="00E93A91">
        <w:rPr>
          <w:rFonts w:eastAsia="MS Mincho"/>
          <w:sz w:val="28"/>
          <w:szCs w:val="28"/>
          <w:lang w:val="en-US" w:eastAsia="ja-JP"/>
        </w:rPr>
        <w:t>k</w:t>
      </w:r>
      <w:r w:rsidRPr="00E93A91">
        <w:rPr>
          <w:rFonts w:eastAsia="MS Mincho"/>
          <w:sz w:val="28"/>
          <w:szCs w:val="28"/>
          <w:lang w:eastAsia="ja-JP"/>
        </w:rPr>
        <w:t>.</w:t>
      </w:r>
      <w:r w:rsidRPr="00E93A91">
        <w:rPr>
          <w:rFonts w:eastAsia="MS Mincho"/>
          <w:sz w:val="28"/>
          <w:szCs w:val="28"/>
          <w:lang w:val="en-US" w:eastAsia="ja-JP"/>
        </w:rPr>
        <w:t>zip</w:t>
      </w:r>
      <w:r w:rsidRPr="00E93A91">
        <w:rPr>
          <w:rFonts w:eastAsia="MS Mincho"/>
          <w:sz w:val="28"/>
          <w:szCs w:val="28"/>
          <w:lang w:eastAsia="ja-JP"/>
        </w:rPr>
        <w:t>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имеют точку или троеточие, при этом нужно исключить учет точек, встречающихся в сокращениях, таких как "т.к.").</w:t>
      </w:r>
    </w:p>
    <w:p w14:paraId="22657CE9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(корректным!), распараллелив процесс обработки данных (использование </w:t>
      </w:r>
      <w:proofErr w:type="spellStart"/>
      <w:r w:rsidRPr="00E93A91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1DFCEE5F" w14:textId="501E9798" w:rsidR="008760F3" w:rsidRDefault="008760F3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40AA72C4" w14:textId="571D393F" w:rsidR="00AE2D5A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172A02CD" w14:textId="18203C28" w:rsidR="00AE2D5A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1779C31F" w14:textId="6B0EF7A8" w:rsidR="00AE2D5A" w:rsidRPr="00E93A91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0B516E89" w14:textId="721BE795" w:rsidR="008760F3" w:rsidRPr="00E93A91" w:rsidRDefault="008760F3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lastRenderedPageBreak/>
        <w:t xml:space="preserve">Задание </w:t>
      </w:r>
      <w:r w:rsidR="00B16FCF" w:rsidRPr="00E93A91">
        <w:rPr>
          <w:b/>
          <w:bCs/>
          <w:sz w:val="28"/>
          <w:szCs w:val="28"/>
        </w:rPr>
        <w:t>4</w:t>
      </w:r>
    </w:p>
    <w:p w14:paraId="7E5FD176" w14:textId="6975EFF6" w:rsidR="008760F3" w:rsidRPr="00E93A91" w:rsidRDefault="00B16FCF" w:rsidP="00653D8A">
      <w:pPr>
        <w:tabs>
          <w:tab w:val="left" w:pos="-180"/>
        </w:tabs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           </w:t>
      </w:r>
      <w:proofErr w:type="spellStart"/>
      <w:r w:rsidR="008760F3" w:rsidRPr="00E93A91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="008760F3" w:rsidRPr="00E93A91">
        <w:rPr>
          <w:rFonts w:eastAsia="MS Mincho"/>
          <w:sz w:val="28"/>
          <w:szCs w:val="28"/>
          <w:lang w:eastAsia="ja-JP"/>
        </w:rPr>
        <w:t>: all_k.zip</w:t>
      </w:r>
    </w:p>
    <w:p w14:paraId="3CF39301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43A7FB3A" w14:textId="4F081829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Выполнить задание с корректным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распараллелив процесс обработки данных (использование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2BA3850C" w14:textId="74BBF7F4" w:rsidR="00653D8A" w:rsidRPr="00E93A91" w:rsidRDefault="00653D8A" w:rsidP="00653D8A">
      <w:pPr>
        <w:tabs>
          <w:tab w:val="left" w:pos="-180"/>
        </w:tabs>
        <w:spacing w:line="276" w:lineRule="auto"/>
        <w:ind w:right="70"/>
        <w:rPr>
          <w:rFonts w:eastAsia="MS Mincho"/>
          <w:b/>
          <w:bCs/>
          <w:sz w:val="28"/>
          <w:szCs w:val="28"/>
          <w:lang w:eastAsia="ja-JP"/>
        </w:rPr>
      </w:pPr>
    </w:p>
    <w:p w14:paraId="5FA6C823" w14:textId="5E0AB12D" w:rsidR="003F0D5E" w:rsidRPr="00E93A91" w:rsidRDefault="003F0D5E" w:rsidP="0077143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E93A91">
        <w:rPr>
          <w:i/>
          <w:sz w:val="28"/>
          <w:szCs w:val="28"/>
        </w:rPr>
        <w:t>щих методических рекомендациях Д</w:t>
      </w:r>
      <w:r w:rsidRPr="00E93A91">
        <w:rPr>
          <w:i/>
          <w:sz w:val="28"/>
          <w:szCs w:val="28"/>
        </w:rPr>
        <w:t>епартамента</w:t>
      </w:r>
      <w:r w:rsidR="002B16E6" w:rsidRPr="00E93A91">
        <w:rPr>
          <w:i/>
          <w:sz w:val="28"/>
          <w:szCs w:val="28"/>
        </w:rPr>
        <w:t xml:space="preserve"> анализа данных и машинного обучения</w:t>
      </w:r>
      <w:r w:rsidR="0050191C" w:rsidRPr="00E93A91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E93A91">
        <w:rPr>
          <w:i/>
          <w:sz w:val="28"/>
          <w:szCs w:val="28"/>
        </w:rPr>
        <w:t>.</w:t>
      </w:r>
    </w:p>
    <w:p w14:paraId="1C58D610" w14:textId="77777777" w:rsidR="003F0D5E" w:rsidRPr="00E93A91" w:rsidRDefault="003F0D5E" w:rsidP="00054A08">
      <w:pPr>
        <w:pStyle w:val="1"/>
      </w:pPr>
      <w:bookmarkStart w:id="42" w:name="_Toc28560390"/>
      <w:bookmarkStart w:id="43" w:name="_Toc74604626"/>
      <w:bookmarkStart w:id="44" w:name="_Toc25246599"/>
      <w:bookmarkStart w:id="45" w:name="_Toc25256573"/>
      <w:r w:rsidRPr="00E93A91">
        <w:t>7. Фонд оценочных средств для проведения промежуточной аттестации обучающихся по дисциплине</w:t>
      </w:r>
      <w:bookmarkEnd w:id="42"/>
      <w:bookmarkEnd w:id="43"/>
    </w:p>
    <w:p w14:paraId="2E8F48FD" w14:textId="419BF7CC" w:rsidR="003F0D5E" w:rsidRPr="00E93A91" w:rsidRDefault="003F0D5E" w:rsidP="00771437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E93A91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E93A91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E93A91">
        <w:rPr>
          <w:b/>
          <w:sz w:val="28"/>
          <w:szCs w:val="28"/>
        </w:rPr>
        <w:t xml:space="preserve"> (перечень компетенций)</w:t>
      </w:r>
      <w:r w:rsidRPr="00E93A91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 w:rsidRPr="00E93A91">
        <w:rPr>
          <w:b/>
          <w:sz w:val="28"/>
          <w:szCs w:val="28"/>
        </w:rPr>
        <w:t>льтатов обучения по дисциплине»</w:t>
      </w:r>
      <w:r w:rsidR="00771437" w:rsidRPr="00E93A91">
        <w:rPr>
          <w:b/>
          <w:sz w:val="28"/>
          <w:szCs w:val="28"/>
        </w:rPr>
        <w:t>.</w:t>
      </w:r>
    </w:p>
    <w:p w14:paraId="1214455F" w14:textId="77777777" w:rsidR="00653D8A" w:rsidRPr="00E93A91" w:rsidRDefault="00653D8A" w:rsidP="00653D8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25DB922D" w14:textId="27C30B7E" w:rsidR="002B16E6" w:rsidRPr="00E93A91" w:rsidRDefault="003F0D5E" w:rsidP="00653D8A">
      <w:pPr>
        <w:spacing w:line="276" w:lineRule="auto"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E93A91">
        <w:rPr>
          <w:b/>
          <w:sz w:val="28"/>
          <w:szCs w:val="28"/>
        </w:rPr>
        <w:t>индикаторов</w:t>
      </w:r>
      <w:r w:rsidRPr="00E93A91">
        <w:rPr>
          <w:b/>
          <w:sz w:val="28"/>
          <w:szCs w:val="28"/>
        </w:rPr>
        <w:t xml:space="preserve"> </w:t>
      </w:r>
      <w:r w:rsidR="00052CFD" w:rsidRPr="00E93A91">
        <w:rPr>
          <w:b/>
          <w:sz w:val="28"/>
          <w:szCs w:val="28"/>
        </w:rPr>
        <w:t>достижения</w:t>
      </w:r>
      <w:r w:rsidRPr="00E93A91">
        <w:rPr>
          <w:b/>
          <w:sz w:val="28"/>
          <w:szCs w:val="28"/>
        </w:rPr>
        <w:t xml:space="preserve"> компетенций, умений и знаний</w:t>
      </w:r>
      <w:bookmarkStart w:id="46" w:name="_Hlk25255353"/>
      <w:bookmarkEnd w:id="44"/>
      <w:bookmarkEnd w:id="45"/>
    </w:p>
    <w:bookmarkEnd w:id="46"/>
    <w:p w14:paraId="311BFDA4" w14:textId="5A883E59" w:rsidR="003203D4" w:rsidRPr="00E93A91" w:rsidRDefault="003203D4" w:rsidP="00054A08">
      <w:pPr>
        <w:spacing w:line="360" w:lineRule="auto"/>
        <w:ind w:right="-286"/>
        <w:jc w:val="center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E93A91" w:rsidRPr="00E93A91" w14:paraId="03EEAA57" w14:textId="77777777" w:rsidTr="003203D4">
        <w:tc>
          <w:tcPr>
            <w:tcW w:w="1838" w:type="dxa"/>
          </w:tcPr>
          <w:p w14:paraId="48B543C0" w14:textId="77777777" w:rsidR="003203D4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4817AD5B" w14:textId="498697A7" w:rsidR="003203D4" w:rsidRDefault="009B3CB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 (</w:t>
            </w:r>
            <w:r w:rsidR="003203D4" w:rsidRPr="00E93A91">
              <w:rPr>
                <w:rFonts w:ascii="Times New Roman" w:hAnsi="Times New Roman"/>
                <w:b/>
                <w:bCs/>
              </w:rPr>
              <w:t>умения и знания), соотнесенные с индикаторами достижения компетенции</w:t>
            </w:r>
          </w:p>
          <w:p w14:paraId="24AABCCE" w14:textId="77777777" w:rsidR="00AE2D5A" w:rsidRDefault="00AE2D5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  <w:p w14:paraId="0B34E116" w14:textId="58E6ADEA" w:rsidR="00AE2D5A" w:rsidRPr="00E93A91" w:rsidRDefault="00AE2D5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76" w:type="dxa"/>
          </w:tcPr>
          <w:p w14:paraId="304F99B0" w14:textId="77777777" w:rsidR="00653D8A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Типовые контрольные </w:t>
            </w:r>
          </w:p>
          <w:p w14:paraId="06ABB295" w14:textId="0C122CDC" w:rsidR="003203D4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задания</w:t>
            </w:r>
          </w:p>
        </w:tc>
      </w:tr>
      <w:tr w:rsidR="00E93A91" w:rsidRPr="00E93A91" w14:paraId="02487EED" w14:textId="77777777" w:rsidTr="00771437">
        <w:tc>
          <w:tcPr>
            <w:tcW w:w="9493" w:type="dxa"/>
            <w:gridSpan w:val="4"/>
          </w:tcPr>
          <w:p w14:paraId="76785B03" w14:textId="0B09E0C1" w:rsidR="00771437" w:rsidRPr="00E93A91" w:rsidRDefault="00771437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lastRenderedPageBreak/>
              <w:t>ОП «Бизнес-анализ, налоги и аудит»</w:t>
            </w:r>
          </w:p>
        </w:tc>
      </w:tr>
      <w:tr w:rsidR="00E93A91" w:rsidRPr="00E93A91" w14:paraId="342165B1" w14:textId="77777777" w:rsidTr="00771437">
        <w:tc>
          <w:tcPr>
            <w:tcW w:w="1838" w:type="dxa"/>
            <w:vMerge w:val="restart"/>
            <w:shd w:val="clear" w:color="auto" w:fill="auto"/>
          </w:tcPr>
          <w:p w14:paraId="2774BD1D" w14:textId="7745A68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 xml:space="preserve">ПКН-2. 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410" w:type="dxa"/>
            <w:shd w:val="clear" w:color="auto" w:fill="auto"/>
          </w:tcPr>
          <w:p w14:paraId="4D5D092B" w14:textId="77777777" w:rsidR="008F2099" w:rsidRPr="00E93A91" w:rsidRDefault="008F2099" w:rsidP="008F2099">
            <w:pPr>
              <w:jc w:val="both"/>
              <w:rPr>
                <w:rFonts w:ascii="Times New Roman" w:eastAsia="Times New Roman" w:hAnsi="Times New Roman"/>
              </w:rPr>
            </w:pPr>
            <w:r w:rsidRPr="00E93A91">
              <w:rPr>
                <w:rFonts w:ascii="Times New Roman" w:eastAsia="Times New Roman" w:hAnsi="Times New Roman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14:paraId="4487DBD3" w14:textId="7777777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9" w:type="dxa"/>
          </w:tcPr>
          <w:p w14:paraId="1875BAF9" w14:textId="77777777" w:rsidR="008F2099" w:rsidRPr="00E93A91" w:rsidRDefault="008F2099" w:rsidP="008F2099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 xml:space="preserve">законодательство регламентирующее обращение с чувствительными данными, в </w:t>
            </w:r>
            <w:proofErr w:type="spellStart"/>
            <w:r w:rsidRPr="00E93A91">
              <w:rPr>
                <w:rFonts w:ascii="Times New Roman" w:hAnsi="Times New Roman"/>
                <w:bCs/>
              </w:rPr>
              <w:t>т.ч</w:t>
            </w:r>
            <w:proofErr w:type="spellEnd"/>
            <w:r w:rsidRPr="00E93A91">
              <w:rPr>
                <w:rFonts w:ascii="Times New Roman" w:hAnsi="Times New Roman"/>
                <w:bCs/>
              </w:rPr>
              <w:t>. персональными данными.</w:t>
            </w:r>
          </w:p>
          <w:p w14:paraId="2B0902C6" w14:textId="7BAB0290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 xml:space="preserve">очищать данные от чувствительной информации, в </w:t>
            </w:r>
            <w:proofErr w:type="spellStart"/>
            <w:r w:rsidRPr="00E93A91">
              <w:rPr>
                <w:rFonts w:ascii="Times New Roman" w:hAnsi="Times New Roman"/>
                <w:bCs/>
              </w:rPr>
              <w:t>т.ч</w:t>
            </w:r>
            <w:proofErr w:type="spellEnd"/>
            <w:r w:rsidRPr="00E93A91">
              <w:rPr>
                <w:rFonts w:ascii="Times New Roman" w:hAnsi="Times New Roman"/>
                <w:bCs/>
              </w:rPr>
              <w:t>. персональных данных.</w:t>
            </w:r>
          </w:p>
        </w:tc>
        <w:tc>
          <w:tcPr>
            <w:tcW w:w="2876" w:type="dxa"/>
          </w:tcPr>
          <w:p w14:paraId="13BC2699" w14:textId="1DA2008D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Удалить из большого текстового массива персональные данные (серию и номер паспорта) с помощью регулярных выражений.</w:t>
            </w:r>
          </w:p>
        </w:tc>
      </w:tr>
      <w:tr w:rsidR="00E93A91" w:rsidRPr="00E93A91" w14:paraId="61023BED" w14:textId="77777777" w:rsidTr="00771437">
        <w:tc>
          <w:tcPr>
            <w:tcW w:w="1838" w:type="dxa"/>
            <w:vMerge/>
            <w:shd w:val="clear" w:color="auto" w:fill="auto"/>
          </w:tcPr>
          <w:p w14:paraId="310AEFAC" w14:textId="7777777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0B99762D" w14:textId="0535848D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</w:t>
            </w:r>
            <w:r w:rsidRPr="00E93A91">
              <w:rPr>
                <w:rFonts w:ascii="Times New Roman" w:eastAsia="Times New Roman" w:hAnsi="Times New Roman"/>
              </w:rPr>
              <w:t>Производит расчет финансово-экономических показателей на макро-, мезо- и микроуровнях.</w:t>
            </w:r>
          </w:p>
        </w:tc>
        <w:tc>
          <w:tcPr>
            <w:tcW w:w="2369" w:type="dxa"/>
          </w:tcPr>
          <w:p w14:paraId="5AF1FE6F" w14:textId="77777777" w:rsidR="008F2099" w:rsidRPr="00E93A91" w:rsidRDefault="008F2099" w:rsidP="008F2099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принципы расчета финансовых показателей.</w:t>
            </w:r>
          </w:p>
          <w:p w14:paraId="195743EA" w14:textId="41CD9FA9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расчет базовых финансовых показателей с помощью инструментов обработки больших данных.</w:t>
            </w:r>
          </w:p>
        </w:tc>
        <w:tc>
          <w:tcPr>
            <w:tcW w:w="2876" w:type="dxa"/>
          </w:tcPr>
          <w:p w14:paraId="43D517E3" w14:textId="35244E18" w:rsidR="008F2099" w:rsidRPr="00E93A91" w:rsidRDefault="00012D8B" w:rsidP="008F20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Для большого табличного массива с доходными и расходными операциями организации с помощью средств P</w:t>
            </w:r>
            <w:proofErr w:type="spellStart"/>
            <w:r w:rsidRPr="00E93A91">
              <w:rPr>
                <w:rFonts w:ascii="Times New Roman" w:hAnsi="Times New Roman"/>
                <w:lang w:val="en-US"/>
              </w:rPr>
              <w:t>andas</w:t>
            </w:r>
            <w:proofErr w:type="spellEnd"/>
            <w:r w:rsidRPr="00E93A91">
              <w:rPr>
                <w:rFonts w:ascii="Times New Roman" w:hAnsi="Times New Roman"/>
              </w:rPr>
              <w:t xml:space="preserve"> выполнить расчет баланса на счету организации и ее прибыли.</w:t>
            </w:r>
          </w:p>
        </w:tc>
      </w:tr>
      <w:tr w:rsidR="00E93A91" w:rsidRPr="00E93A91" w14:paraId="655B429C" w14:textId="77777777" w:rsidTr="00771437">
        <w:tc>
          <w:tcPr>
            <w:tcW w:w="1838" w:type="dxa"/>
            <w:vMerge/>
            <w:shd w:val="clear" w:color="auto" w:fill="auto"/>
          </w:tcPr>
          <w:p w14:paraId="4F079758" w14:textId="7777777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7145E76D" w14:textId="712AC519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3.</w:t>
            </w:r>
            <w:r w:rsidRPr="00E93A91">
              <w:rPr>
                <w:rFonts w:ascii="Times New Roman" w:eastAsia="Times New Roman" w:hAnsi="Times New Roman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2369" w:type="dxa"/>
          </w:tcPr>
          <w:p w14:paraId="3415A138" w14:textId="77777777" w:rsidR="008F2099" w:rsidRPr="00E93A91" w:rsidRDefault="008F2099" w:rsidP="008F2099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принципы анализа финансово-экономических данных.</w:t>
            </w:r>
          </w:p>
          <w:p w14:paraId="21CC4659" w14:textId="5B5E9181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финансовый и экономический анализ с помощью инструментов обработки больших данных.</w:t>
            </w:r>
          </w:p>
        </w:tc>
        <w:tc>
          <w:tcPr>
            <w:tcW w:w="2876" w:type="dxa"/>
          </w:tcPr>
          <w:p w14:paraId="34B380A6" w14:textId="38502A23" w:rsidR="008F2099" w:rsidRPr="00E93A91" w:rsidRDefault="00012D8B" w:rsidP="008F20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Для большого табличного массива приходом и отгрузкой товаров на склад организации с помощью средств P</w:t>
            </w:r>
            <w:proofErr w:type="spellStart"/>
            <w:r w:rsidRPr="00E93A91">
              <w:rPr>
                <w:rFonts w:ascii="Times New Roman" w:hAnsi="Times New Roman"/>
                <w:lang w:val="en-US"/>
              </w:rPr>
              <w:t>andas</w:t>
            </w:r>
            <w:proofErr w:type="spellEnd"/>
            <w:r w:rsidRPr="00E93A91">
              <w:rPr>
                <w:rFonts w:ascii="Times New Roman" w:hAnsi="Times New Roman"/>
              </w:rPr>
              <w:t xml:space="preserve"> выполнить расчет наличного количества всей номенклатуры товаров на складе.</w:t>
            </w:r>
          </w:p>
        </w:tc>
      </w:tr>
      <w:tr w:rsidR="00E93A91" w:rsidRPr="00E93A91" w14:paraId="57A52E82" w14:textId="77777777" w:rsidTr="00771437">
        <w:tc>
          <w:tcPr>
            <w:tcW w:w="1838" w:type="dxa"/>
            <w:vMerge w:val="restart"/>
            <w:shd w:val="clear" w:color="auto" w:fill="auto"/>
          </w:tcPr>
          <w:p w14:paraId="06501E1C" w14:textId="3FCF7222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ПКН-3. 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</w:t>
            </w:r>
            <w:r w:rsidRPr="00E93A91">
              <w:rPr>
                <w:rFonts w:ascii="Times New Roman" w:hAnsi="Times New Roman"/>
              </w:rPr>
              <w:lastRenderedPageBreak/>
              <w:t>дач, интерпретировать полученные  результаты.</w:t>
            </w:r>
          </w:p>
        </w:tc>
        <w:tc>
          <w:tcPr>
            <w:tcW w:w="2410" w:type="dxa"/>
            <w:shd w:val="clear" w:color="auto" w:fill="auto"/>
          </w:tcPr>
          <w:p w14:paraId="4A9FDC6F" w14:textId="1FC78838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369" w:type="dxa"/>
            <w:shd w:val="clear" w:color="auto" w:fill="auto"/>
          </w:tcPr>
          <w:p w14:paraId="44C18A4F" w14:textId="77777777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 </w:t>
            </w:r>
            <w:r w:rsidRPr="00E93A91">
              <w:rPr>
                <w:rFonts w:ascii="Times New Roman" w:hAnsi="Times New Roman"/>
                <w:bCs/>
              </w:rPr>
              <w:t>технологии обработки и анализа больших данных, применимые для статистического анализа финансово-экономических данных.</w:t>
            </w:r>
          </w:p>
          <w:p w14:paraId="71D86B00" w14:textId="04E992FB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 </w:t>
            </w:r>
            <w:r w:rsidRPr="00E93A91">
              <w:rPr>
                <w:rFonts w:ascii="Times New Roman" w:hAnsi="Times New Roman"/>
                <w:bCs/>
              </w:rPr>
              <w:t>применять технологии обработки и анализа больших данных, применимые для статистического анализа финансово-экономических данных.</w:t>
            </w:r>
          </w:p>
        </w:tc>
        <w:tc>
          <w:tcPr>
            <w:tcW w:w="2876" w:type="dxa"/>
          </w:tcPr>
          <w:p w14:paraId="152D04AD" w14:textId="587AE7BD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технологический стек для анализа первичных данных о движении</w:t>
            </w:r>
            <w:r w:rsidR="009B3CB4">
              <w:rPr>
                <w:rFonts w:ascii="Times New Roman" w:hAnsi="Times New Roman"/>
              </w:rPr>
              <w:t xml:space="preserve"> денежных средств, где </w:t>
            </w:r>
            <w:r w:rsidRPr="00E93A91">
              <w:rPr>
                <w:rFonts w:ascii="Times New Roman" w:hAnsi="Times New Roman"/>
              </w:rPr>
              <w:t>объем данных составляет 10Мб, 100Мб, 1Гб.</w:t>
            </w:r>
          </w:p>
          <w:p w14:paraId="7B191B70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858568D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D3E998B" w14:textId="6FA8D354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Реализуйте алгоритм агрегации первичных данных о движении денежных средств, где объем данных составляет 10Мб, 100Мб, 1Гб.</w:t>
            </w:r>
          </w:p>
          <w:p w14:paraId="168DC402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93A91" w:rsidRPr="00E93A91" w14:paraId="6372E79A" w14:textId="77777777" w:rsidTr="00771437">
        <w:tc>
          <w:tcPr>
            <w:tcW w:w="1838" w:type="dxa"/>
            <w:vMerge/>
            <w:shd w:val="clear" w:color="auto" w:fill="auto"/>
          </w:tcPr>
          <w:p w14:paraId="44C430CD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35910E4D" w14:textId="59A2A716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FF0EECD" w14:textId="77777777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 </w:t>
            </w:r>
            <w:r w:rsidRPr="00E93A91">
              <w:rPr>
                <w:rFonts w:ascii="Times New Roman" w:hAnsi="Times New Roman"/>
                <w:bCs/>
              </w:rPr>
              <w:t>технологии обработки и анализа больших данных, применимые для анализа финансово-экономических данных.</w:t>
            </w:r>
          </w:p>
          <w:p w14:paraId="289ACC43" w14:textId="77777777" w:rsidR="00AE2D5A" w:rsidRDefault="00AE2D5A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  <w:p w14:paraId="18DE740B" w14:textId="6F5EF2F0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 </w:t>
            </w:r>
            <w:r w:rsidRPr="00E93A91">
              <w:rPr>
                <w:rFonts w:ascii="Times New Roman" w:hAnsi="Times New Roman"/>
                <w:bCs/>
              </w:rPr>
              <w:t>применять технологии обработки и анализа больших данных, применимые для анализа финансово-экономических данных.</w:t>
            </w:r>
          </w:p>
        </w:tc>
        <w:tc>
          <w:tcPr>
            <w:tcW w:w="2876" w:type="dxa"/>
          </w:tcPr>
          <w:p w14:paraId="359514BB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альтернативны построения технологического стека для анализа финансово-экономических данных, где объем данных составляет 10Мб, 100Мб, 1Гб.</w:t>
            </w:r>
          </w:p>
          <w:p w14:paraId="33491C5B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9169C32" w14:textId="16D1A168" w:rsidR="00771437" w:rsidRPr="00E93A91" w:rsidRDefault="00771437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Реализуйте алгоритм агрегации финансово-экономических данных, где объем данных составляет  100Мб.</w:t>
            </w:r>
          </w:p>
        </w:tc>
      </w:tr>
      <w:tr w:rsidR="00E93A91" w:rsidRPr="00E93A91" w14:paraId="19A0341F" w14:textId="77777777" w:rsidTr="00771437">
        <w:tc>
          <w:tcPr>
            <w:tcW w:w="1838" w:type="dxa"/>
            <w:vMerge/>
            <w:shd w:val="clear" w:color="auto" w:fill="auto"/>
          </w:tcPr>
          <w:p w14:paraId="2BBB3F41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4976592F" w14:textId="4BD408DE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20650331" w14:textId="77777777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 </w:t>
            </w:r>
            <w:r w:rsidRPr="00E93A91">
              <w:rPr>
                <w:rFonts w:ascii="Times New Roman" w:hAnsi="Times New Roman"/>
                <w:bCs/>
              </w:rPr>
              <w:t>технологии обработки и анализа больших данных, применимые для решения финансово-экономических задач.</w:t>
            </w:r>
          </w:p>
          <w:p w14:paraId="5E3840C5" w14:textId="77777777" w:rsidR="00771437" w:rsidRPr="00E93A91" w:rsidRDefault="00771437" w:rsidP="00771437">
            <w:pPr>
              <w:rPr>
                <w:rFonts w:ascii="Times New Roman" w:hAnsi="Times New Roman"/>
                <w:b/>
              </w:rPr>
            </w:pPr>
          </w:p>
          <w:p w14:paraId="5C484ABC" w14:textId="2F19BAD5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 </w:t>
            </w:r>
            <w:r w:rsidRPr="00E93A91">
              <w:rPr>
                <w:rFonts w:ascii="Times New Roman" w:hAnsi="Times New Roman"/>
                <w:bCs/>
              </w:rPr>
              <w:t>применять и выбирать технологии обработки и анализа больших данных, применимые для решения финансово-экономических задач.</w:t>
            </w:r>
          </w:p>
        </w:tc>
        <w:tc>
          <w:tcPr>
            <w:tcW w:w="2876" w:type="dxa"/>
          </w:tcPr>
          <w:p w14:paraId="0329DE2A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альтернативны построения технологического стека для анализа финансово-экономических данных, где объем данных составляет 10Мб, 100Мб, 1Гб.</w:t>
            </w:r>
          </w:p>
          <w:p w14:paraId="783C9A64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7FBE3D1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Осуществите рациональный выбор технологического стека для анализа финансово-экономических данных, где объем данных составляет 1Гб.</w:t>
            </w:r>
          </w:p>
          <w:p w14:paraId="5C67EA9B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93A91" w:rsidRPr="00E93A91" w14:paraId="526F0D81" w14:textId="77777777" w:rsidTr="00771437">
        <w:tc>
          <w:tcPr>
            <w:tcW w:w="1838" w:type="dxa"/>
            <w:vMerge/>
            <w:shd w:val="clear" w:color="auto" w:fill="auto"/>
          </w:tcPr>
          <w:p w14:paraId="189CE195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5586D17E" w14:textId="09213B20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369" w:type="dxa"/>
            <w:shd w:val="clear" w:color="auto" w:fill="auto"/>
          </w:tcPr>
          <w:p w14:paraId="5AE5E183" w14:textId="77777777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 </w:t>
            </w:r>
            <w:r w:rsidRPr="00E93A91">
              <w:rPr>
                <w:rFonts w:ascii="Times New Roman" w:hAnsi="Times New Roman"/>
                <w:bCs/>
              </w:rPr>
              <w:t>технологии анализа и визуализации больших данных, применимые при решении финансово-экономических задач.</w:t>
            </w:r>
          </w:p>
          <w:p w14:paraId="400942D8" w14:textId="77777777" w:rsidR="00771437" w:rsidRPr="00E93A91" w:rsidRDefault="00771437" w:rsidP="00771437">
            <w:pPr>
              <w:rPr>
                <w:rFonts w:ascii="Times New Roman" w:hAnsi="Times New Roman"/>
                <w:b/>
              </w:rPr>
            </w:pPr>
          </w:p>
          <w:p w14:paraId="301FA9BD" w14:textId="3E5633A8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 </w:t>
            </w:r>
            <w:r w:rsidRPr="00E93A91">
              <w:rPr>
                <w:rFonts w:ascii="Times New Roman" w:hAnsi="Times New Roman"/>
                <w:bCs/>
              </w:rPr>
              <w:t>применять технологии анализа и визуализации больших данных, применимые при решении финансово-экономических задач.</w:t>
            </w:r>
          </w:p>
        </w:tc>
        <w:tc>
          <w:tcPr>
            <w:tcW w:w="2876" w:type="dxa"/>
          </w:tcPr>
          <w:p w14:paraId="255FB2A7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Предложите архитектуру решения по визуализации финансово-экономической информации объемом 100Мб на основе технологического стека </w:t>
            </w:r>
            <w:r w:rsidRPr="00E93A91">
              <w:rPr>
                <w:rFonts w:ascii="Times New Roman" w:hAnsi="Times New Roman"/>
                <w:lang w:val="en-US"/>
              </w:rPr>
              <w:t>Python</w:t>
            </w:r>
            <w:r w:rsidRPr="00E93A91">
              <w:rPr>
                <w:rFonts w:ascii="Times New Roman" w:hAnsi="Times New Roman"/>
              </w:rPr>
              <w:t>.</w:t>
            </w:r>
          </w:p>
          <w:p w14:paraId="63556F75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9BF7EC4" w14:textId="5FA1BD95" w:rsidR="00771437" w:rsidRPr="00E93A91" w:rsidRDefault="00771437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 xml:space="preserve">Реализуйте решение по визуализации финансово-экономической информации объемом 100Мб на основе технологического стека </w:t>
            </w:r>
            <w:r w:rsidRPr="00E93A91">
              <w:rPr>
                <w:rFonts w:ascii="Times New Roman" w:hAnsi="Times New Roman"/>
                <w:lang w:val="en-US"/>
              </w:rPr>
              <w:t>Python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79522CB3" w14:textId="77777777" w:rsidTr="00771437">
        <w:tc>
          <w:tcPr>
            <w:tcW w:w="1838" w:type="dxa"/>
            <w:vMerge w:val="restart"/>
            <w:shd w:val="clear" w:color="auto" w:fill="auto"/>
          </w:tcPr>
          <w:p w14:paraId="39D3BE9B" w14:textId="5822C059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lastRenderedPageBreak/>
              <w:t>ПКН-4. Способность оценивать показатели деятельности экономических  субъектов</w:t>
            </w:r>
          </w:p>
        </w:tc>
        <w:tc>
          <w:tcPr>
            <w:tcW w:w="2410" w:type="dxa"/>
            <w:shd w:val="clear" w:color="auto" w:fill="auto"/>
          </w:tcPr>
          <w:p w14:paraId="0B4413A2" w14:textId="388928CD" w:rsidR="00012D8B" w:rsidRPr="00AE2D5A" w:rsidRDefault="00012D8B" w:rsidP="00AE2D5A">
            <w:pPr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2369" w:type="dxa"/>
          </w:tcPr>
          <w:p w14:paraId="49610FFF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методы выявления факторы экономического роста.</w:t>
            </w:r>
          </w:p>
          <w:p w14:paraId="4DB1E0BA" w14:textId="339D0F28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рассчитывать экономические показатели для выявления факторы экономического роста с помощью инструментов обработки больших данных.</w:t>
            </w:r>
          </w:p>
        </w:tc>
        <w:tc>
          <w:tcPr>
            <w:tcW w:w="2876" w:type="dxa"/>
          </w:tcPr>
          <w:p w14:paraId="3C072639" w14:textId="497FC532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Для большого массива данных об остатках на счетах в ежедневном разрезе провести сглаживание остатков в 10 дневном горизонте средствами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2EC1DA3B" w14:textId="77777777" w:rsidTr="00771437">
        <w:tc>
          <w:tcPr>
            <w:tcW w:w="1838" w:type="dxa"/>
            <w:vMerge/>
            <w:shd w:val="clear" w:color="auto" w:fill="auto"/>
          </w:tcPr>
          <w:p w14:paraId="01C15E31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72474009" w14:textId="79B0E99E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369" w:type="dxa"/>
          </w:tcPr>
          <w:p w14:paraId="256AB890" w14:textId="77777777" w:rsidR="00012D8B" w:rsidRPr="00E93A91" w:rsidRDefault="00012D8B" w:rsidP="00012D8B">
            <w:pPr>
              <w:rPr>
                <w:rFonts w:ascii="Times New Roman" w:hAnsi="Times New Roman"/>
                <w:b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методы расчета экономических показателей деятельности экономических субъектов.</w:t>
            </w:r>
          </w:p>
          <w:p w14:paraId="327088FE" w14:textId="09D3CC6A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рассчитывать экономические показатели деятельности экономических субъектов с помощью инструментов обработки больших данных.</w:t>
            </w:r>
          </w:p>
        </w:tc>
        <w:tc>
          <w:tcPr>
            <w:tcW w:w="2876" w:type="dxa"/>
          </w:tcPr>
          <w:p w14:paraId="22443C16" w14:textId="6393848A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На основе данных о финансовых транзакциях организации, представленных в табличном варианте, средствами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 xml:space="preserve"> выполнить расчет остатков на счетах.</w:t>
            </w:r>
          </w:p>
        </w:tc>
      </w:tr>
      <w:tr w:rsidR="00E93A91" w:rsidRPr="00E93A91" w14:paraId="7423FB2C" w14:textId="77777777" w:rsidTr="00771437">
        <w:tc>
          <w:tcPr>
            <w:tcW w:w="9493" w:type="dxa"/>
            <w:gridSpan w:val="4"/>
          </w:tcPr>
          <w:p w14:paraId="3F8F3654" w14:textId="7BB3B696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Профиль: «Аудит и внутренний контроль»</w:t>
            </w:r>
          </w:p>
        </w:tc>
      </w:tr>
      <w:tr w:rsidR="00E93A91" w:rsidRPr="00E93A91" w14:paraId="26269FD7" w14:textId="77777777" w:rsidTr="00771437">
        <w:tc>
          <w:tcPr>
            <w:tcW w:w="1838" w:type="dxa"/>
            <w:vMerge w:val="restart"/>
            <w:shd w:val="clear" w:color="auto" w:fill="auto"/>
          </w:tcPr>
          <w:p w14:paraId="44E56E6B" w14:textId="37FA75B6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ПКП-1. Способность выполнять аудиторские процедуры (действия) и оказывать прочие услуги, связанные с аудиторской деятельностью</w:t>
            </w:r>
          </w:p>
        </w:tc>
        <w:tc>
          <w:tcPr>
            <w:tcW w:w="2410" w:type="dxa"/>
            <w:shd w:val="clear" w:color="auto" w:fill="auto"/>
          </w:tcPr>
          <w:p w14:paraId="420A27DC" w14:textId="77777777" w:rsidR="00012D8B" w:rsidRPr="00E93A91" w:rsidRDefault="00012D8B" w:rsidP="00012D8B">
            <w:pPr>
              <w:pStyle w:val="Style2"/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1. Демонстрирует знание основных положений законодательства в области аудиторской деятельности. </w:t>
            </w:r>
          </w:p>
          <w:p w14:paraId="30C9D018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9" w:type="dxa"/>
          </w:tcPr>
          <w:p w14:paraId="0F4D656F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основные положения законодательства, определяющие ограничения использования информации.</w:t>
            </w:r>
          </w:p>
          <w:p w14:paraId="4940FEA9" w14:textId="29539183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автоматическую фильтрацию информации.</w:t>
            </w:r>
          </w:p>
        </w:tc>
        <w:tc>
          <w:tcPr>
            <w:tcW w:w="2876" w:type="dxa"/>
          </w:tcPr>
          <w:p w14:paraId="5D768058" w14:textId="10848B8D" w:rsidR="00012D8B" w:rsidRPr="00E93A91" w:rsidRDefault="00012D8B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Выполнить фильтрацию чувствительной информации в большом текстовом массиве первичных данных с помощью регулярных выражений.</w:t>
            </w:r>
          </w:p>
        </w:tc>
      </w:tr>
      <w:tr w:rsidR="00E93A91" w:rsidRPr="00E93A91" w14:paraId="6A02E569" w14:textId="77777777" w:rsidTr="00771437">
        <w:tc>
          <w:tcPr>
            <w:tcW w:w="1838" w:type="dxa"/>
            <w:vMerge/>
            <w:shd w:val="clear" w:color="auto" w:fill="auto"/>
          </w:tcPr>
          <w:p w14:paraId="0C53DEC1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089541D9" w14:textId="1AA7E888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 Проводит аудиторские процедуры с применением стандартов аудиторской деятельности.</w:t>
            </w:r>
          </w:p>
        </w:tc>
        <w:tc>
          <w:tcPr>
            <w:tcW w:w="2369" w:type="dxa"/>
          </w:tcPr>
          <w:p w14:paraId="429822D7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основные аудиторские процедуры и сопутствующие им расчеты.</w:t>
            </w:r>
          </w:p>
          <w:p w14:paraId="610BC9FE" w14:textId="5E7B4C48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расчеты показателей с помощью инструментов обработки больших данных.</w:t>
            </w:r>
          </w:p>
        </w:tc>
        <w:tc>
          <w:tcPr>
            <w:tcW w:w="2876" w:type="dxa"/>
          </w:tcPr>
          <w:p w14:paraId="1C50FCE7" w14:textId="3E96D1AF" w:rsidR="00012D8B" w:rsidRPr="00E93A91" w:rsidRDefault="00E93A91" w:rsidP="00E93A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Провести сравнение результатов независимого расчета финансовых показателей с отчетностью и выявить все случаи расхождений с использованием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15267175" w14:textId="77777777" w:rsidTr="00894950">
        <w:tc>
          <w:tcPr>
            <w:tcW w:w="9493" w:type="dxa"/>
            <w:gridSpan w:val="4"/>
          </w:tcPr>
          <w:p w14:paraId="270565FD" w14:textId="4D84AF85" w:rsidR="00EF45B1" w:rsidRPr="00E93A91" w:rsidRDefault="00EF45B1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Профиль: «Налоги и бизнес»</w:t>
            </w:r>
          </w:p>
        </w:tc>
      </w:tr>
      <w:tr w:rsidR="00E93A91" w:rsidRPr="00E93A91" w14:paraId="019B74D1" w14:textId="77777777" w:rsidTr="00771437">
        <w:tc>
          <w:tcPr>
            <w:tcW w:w="1838" w:type="dxa"/>
            <w:vMerge w:val="restart"/>
            <w:shd w:val="clear" w:color="auto" w:fill="auto"/>
          </w:tcPr>
          <w:p w14:paraId="43343814" w14:textId="0C755BA3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ПКП-2. Способность анализировать ин</w:t>
            </w:r>
            <w:r w:rsidRPr="00E93A91">
              <w:rPr>
                <w:rFonts w:ascii="Times New Roman" w:hAnsi="Times New Roman"/>
              </w:rPr>
              <w:lastRenderedPageBreak/>
              <w:t>формацию первичных учетных документов, счетов-фактур, регистров бухгалтерского и налогового учета, документов, необходимых для исполнения налоговых обязанностей, а также оценивать налоговые последствия хозяйственных операций для принятия управленческих решений, используя для обоснования принимаемых решений инструменты прогнозной бизнес-аналитики и моделирования</w:t>
            </w:r>
          </w:p>
        </w:tc>
        <w:tc>
          <w:tcPr>
            <w:tcW w:w="2410" w:type="dxa"/>
            <w:shd w:val="clear" w:color="auto" w:fill="auto"/>
          </w:tcPr>
          <w:p w14:paraId="1F38C9CA" w14:textId="77777777" w:rsidR="00012D8B" w:rsidRPr="00E93A91" w:rsidRDefault="00012D8B" w:rsidP="00012D8B">
            <w:pPr>
              <w:pStyle w:val="Style2"/>
              <w:spacing w:line="240" w:lineRule="auto"/>
              <w:ind w:firstLine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lastRenderedPageBreak/>
              <w:t>1. Анализирует информацию первичных учетных доку</w:t>
            </w:r>
            <w:r w:rsidRPr="00E93A91">
              <w:rPr>
                <w:rFonts w:ascii="Times New Roman" w:hAnsi="Times New Roman"/>
              </w:rPr>
              <w:lastRenderedPageBreak/>
              <w:t>ментов, счетов-фактур, регистров налогового учета и документов, необходимых для исполнения налоговых обязанностей, обосновывает и предлагает решения профессиональных задач в меняющихся финансово-экономических условиях.</w:t>
            </w:r>
          </w:p>
          <w:p w14:paraId="45581DC6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9" w:type="dxa"/>
          </w:tcPr>
          <w:p w14:paraId="7A19A06A" w14:textId="77777777" w:rsidR="00012D8B" w:rsidRPr="00E93A91" w:rsidRDefault="00012D8B" w:rsidP="00012D8B">
            <w:pPr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  <w:b/>
              </w:rPr>
              <w:lastRenderedPageBreak/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 xml:space="preserve">методы анализа </w:t>
            </w:r>
            <w:r w:rsidRPr="00E93A91">
              <w:rPr>
                <w:rFonts w:ascii="Times New Roman" w:hAnsi="Times New Roman"/>
              </w:rPr>
              <w:t>информации первичных учетных документов.</w:t>
            </w:r>
          </w:p>
          <w:p w14:paraId="607B0BD8" w14:textId="24741DEA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lastRenderedPageBreak/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проводить анализ информации первичных учетных документов с помощью инструментов обработки больших данных.</w:t>
            </w:r>
          </w:p>
        </w:tc>
        <w:tc>
          <w:tcPr>
            <w:tcW w:w="2876" w:type="dxa"/>
          </w:tcPr>
          <w:p w14:paraId="6B825248" w14:textId="49316503" w:rsidR="00012D8B" w:rsidRPr="00E93A91" w:rsidRDefault="00E93A91" w:rsidP="00E93A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lastRenderedPageBreak/>
              <w:t xml:space="preserve">Выполнить поиск в первичных учетных документах информации о выбранных контрагентах </w:t>
            </w:r>
            <w:r w:rsidRPr="00E93A91">
              <w:rPr>
                <w:rFonts w:ascii="Times New Roman" w:hAnsi="Times New Roman"/>
              </w:rPr>
              <w:lastRenderedPageBreak/>
              <w:t>с помощью регулярных выражений.</w:t>
            </w:r>
          </w:p>
        </w:tc>
      </w:tr>
      <w:tr w:rsidR="00E93A91" w:rsidRPr="00E93A91" w14:paraId="115FD753" w14:textId="77777777" w:rsidTr="00771437">
        <w:tc>
          <w:tcPr>
            <w:tcW w:w="1838" w:type="dxa"/>
            <w:vMerge/>
            <w:shd w:val="clear" w:color="auto" w:fill="auto"/>
          </w:tcPr>
          <w:p w14:paraId="3756BA3A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1533066F" w14:textId="60A1FF21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Style w:val="FontStyle12"/>
                <w:sz w:val="24"/>
              </w:rPr>
              <w:t>2. Оценивает финансово-экономические показатели деятельности налогоплательщиков</w:t>
            </w:r>
            <w:r w:rsidRPr="00E93A91">
              <w:rPr>
                <w:rFonts w:ascii="Times New Roman" w:hAnsi="Times New Roman"/>
              </w:rPr>
              <w:t>, определяет налоговые последствия хозяйственных операций и предлагает меры по управлению налоговыми рисками</w:t>
            </w:r>
          </w:p>
        </w:tc>
        <w:tc>
          <w:tcPr>
            <w:tcW w:w="2369" w:type="dxa"/>
          </w:tcPr>
          <w:p w14:paraId="6873B8AD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методы оценки финансово-экономического положения налогоплательщиков.</w:t>
            </w:r>
          </w:p>
          <w:p w14:paraId="618A8F1D" w14:textId="398BB741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оценку финансово-экономического положения налогоплательщиков с помощью инструментов обработки больших данных.</w:t>
            </w:r>
          </w:p>
        </w:tc>
        <w:tc>
          <w:tcPr>
            <w:tcW w:w="2876" w:type="dxa"/>
          </w:tcPr>
          <w:p w14:paraId="1BA12D9E" w14:textId="51195E59" w:rsidR="00012D8B" w:rsidRPr="00E93A91" w:rsidRDefault="00E93A91" w:rsidP="00E93A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Определить прибыльность компании на основе финансовой отчетности с помощью обработки данных средствами </w:t>
            </w:r>
            <w:proofErr w:type="spellStart"/>
            <w:r w:rsidRPr="00E93A91">
              <w:rPr>
                <w:rFonts w:ascii="Times New Roman" w:hAnsi="Times New Roman"/>
                <w:lang w:val="en-US"/>
              </w:rPr>
              <w:t>numpy</w:t>
            </w:r>
            <w:proofErr w:type="spellEnd"/>
            <w:r w:rsidRPr="00E93A91">
              <w:rPr>
                <w:rFonts w:ascii="Times New Roman" w:hAnsi="Times New Roman"/>
              </w:rPr>
              <w:t xml:space="preserve"> и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06171308" w14:textId="77777777" w:rsidTr="00894950">
        <w:tc>
          <w:tcPr>
            <w:tcW w:w="9493" w:type="dxa"/>
            <w:gridSpan w:val="4"/>
          </w:tcPr>
          <w:p w14:paraId="27F89273" w14:textId="14E68BB1" w:rsidR="00EF45B1" w:rsidRPr="00E93A91" w:rsidRDefault="00EF45B1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Профиль: «Учет, анализ и аудит»</w:t>
            </w:r>
          </w:p>
        </w:tc>
      </w:tr>
      <w:tr w:rsidR="00E93A91" w:rsidRPr="00E93A91" w14:paraId="4D05B81F" w14:textId="77777777" w:rsidTr="00894950">
        <w:tc>
          <w:tcPr>
            <w:tcW w:w="1838" w:type="dxa"/>
            <w:vMerge w:val="restart"/>
            <w:shd w:val="clear" w:color="auto" w:fill="auto"/>
          </w:tcPr>
          <w:p w14:paraId="4CF6BF0E" w14:textId="629B9CD1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ПКП-5. Способность к использованию специальных программных продуктов, применяемых для выполнения бухгалтерско-аналитических и контрольных функций в экономическом субъекте</w:t>
            </w:r>
          </w:p>
        </w:tc>
        <w:tc>
          <w:tcPr>
            <w:tcW w:w="2410" w:type="dxa"/>
            <w:shd w:val="clear" w:color="auto" w:fill="auto"/>
          </w:tcPr>
          <w:p w14:paraId="310C5879" w14:textId="67965B7B" w:rsidR="00012D8B" w:rsidRPr="00E93A91" w:rsidRDefault="00012D8B" w:rsidP="00012D8B">
            <w:pPr>
              <w:pStyle w:val="Style2"/>
              <w:spacing w:line="240" w:lineRule="auto"/>
              <w:ind w:firstLine="0"/>
              <w:rPr>
                <w:rFonts w:ascii="Times New Roman" w:hAnsi="Times New Roman"/>
              </w:rPr>
            </w:pPr>
            <w:r w:rsidRPr="00E93A91">
              <w:rPr>
                <w:rStyle w:val="FontStyle12"/>
                <w:sz w:val="24"/>
                <w:szCs w:val="24"/>
              </w:rPr>
              <w:t>1. Использует специальные программные продукты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2369" w:type="dxa"/>
          </w:tcPr>
          <w:p w14:paraId="59169F80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специальные инструменты для обработки больших данных.</w:t>
            </w:r>
          </w:p>
          <w:p w14:paraId="53F1CDA9" w14:textId="77777777" w:rsidR="00012D8B" w:rsidRPr="00E93A91" w:rsidRDefault="00012D8B" w:rsidP="00012D8B">
            <w:pPr>
              <w:rPr>
                <w:rFonts w:ascii="Times New Roman" w:hAnsi="Times New Roman"/>
                <w:b/>
              </w:rPr>
            </w:pPr>
          </w:p>
          <w:p w14:paraId="41AAF25F" w14:textId="7E6BB644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использовать специальные инструменты для обработки больших данных для выполнения бухгалтерско-аналитических функций.</w:t>
            </w:r>
          </w:p>
        </w:tc>
        <w:tc>
          <w:tcPr>
            <w:tcW w:w="2876" w:type="dxa"/>
          </w:tcPr>
          <w:p w14:paraId="2CE0A480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технологический стек для анализа первичной отчетности объемом 10Мб, 100Мб, 1Гб.</w:t>
            </w:r>
          </w:p>
          <w:p w14:paraId="41138BDB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6210D3D" w14:textId="25E923BB" w:rsidR="00012D8B" w:rsidRPr="00E93A91" w:rsidRDefault="00012D8B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Реализуйте алгоритм агрегации показателей для набора данных объемом 100 Мб.</w:t>
            </w:r>
          </w:p>
        </w:tc>
      </w:tr>
      <w:tr w:rsidR="00E93A91" w:rsidRPr="00E93A91" w14:paraId="0EF1F216" w14:textId="77777777" w:rsidTr="00894950">
        <w:tc>
          <w:tcPr>
            <w:tcW w:w="1838" w:type="dxa"/>
            <w:vMerge/>
            <w:shd w:val="clear" w:color="auto" w:fill="auto"/>
          </w:tcPr>
          <w:p w14:paraId="670F8FDD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5B0F025A" w14:textId="44E99F3A" w:rsidR="00012D8B" w:rsidRPr="00E93A91" w:rsidRDefault="009B3CB4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Style w:val="FontStyle12"/>
                <w:sz w:val="24"/>
                <w:szCs w:val="24"/>
              </w:rPr>
              <w:t>2.</w:t>
            </w:r>
            <w:r w:rsidR="00012D8B" w:rsidRPr="00E93A91">
              <w:rPr>
                <w:rStyle w:val="FontStyle12"/>
                <w:sz w:val="24"/>
                <w:szCs w:val="24"/>
              </w:rPr>
              <w:t xml:space="preserve">Демонстрирует владение специальными </w:t>
            </w:r>
            <w:r w:rsidR="00012D8B" w:rsidRPr="00E93A91">
              <w:rPr>
                <w:rFonts w:ascii="Times New Roman" w:hAnsi="Times New Roman"/>
              </w:rPr>
              <w:t>программными продуктами, приме</w:t>
            </w:r>
            <w:r w:rsidR="00012D8B" w:rsidRPr="00E93A91">
              <w:rPr>
                <w:rFonts w:ascii="Times New Roman" w:hAnsi="Times New Roman"/>
              </w:rPr>
              <w:lastRenderedPageBreak/>
              <w:t>няемыми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2369" w:type="dxa"/>
          </w:tcPr>
          <w:p w14:paraId="73B4E295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lastRenderedPageBreak/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специальные программные продукты для обра</w:t>
            </w:r>
            <w:r w:rsidRPr="00E93A91">
              <w:rPr>
                <w:rFonts w:ascii="Times New Roman" w:hAnsi="Times New Roman"/>
                <w:bCs/>
              </w:rPr>
              <w:lastRenderedPageBreak/>
              <w:t>ботки больших объемов бухгалтерской информации.</w:t>
            </w:r>
          </w:p>
          <w:p w14:paraId="7D656629" w14:textId="77777777" w:rsidR="00012D8B" w:rsidRPr="00E93A91" w:rsidRDefault="00012D8B" w:rsidP="00012D8B">
            <w:pPr>
              <w:rPr>
                <w:rFonts w:ascii="Times New Roman" w:hAnsi="Times New Roman"/>
                <w:b/>
              </w:rPr>
            </w:pPr>
          </w:p>
          <w:p w14:paraId="69DA1434" w14:textId="360D32CC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использовать специальные программные продукты для обработки больших объемов бухгалтерской информации.</w:t>
            </w:r>
          </w:p>
        </w:tc>
        <w:tc>
          <w:tcPr>
            <w:tcW w:w="2876" w:type="dxa"/>
          </w:tcPr>
          <w:p w14:paraId="56D23E75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lastRenderedPageBreak/>
              <w:t xml:space="preserve">Предложите технологический стек для многокритериальной группировки данных первичной отчетности объемом </w:t>
            </w:r>
            <w:r w:rsidRPr="00E93A91">
              <w:rPr>
                <w:rFonts w:ascii="Times New Roman" w:hAnsi="Times New Roman"/>
              </w:rPr>
              <w:lastRenderedPageBreak/>
              <w:t>100Мб,</w:t>
            </w:r>
          </w:p>
          <w:p w14:paraId="5AB3039E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8A919CB" w14:textId="77777777" w:rsidR="00AE2D5A" w:rsidRDefault="00AE2D5A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A7C1C8C" w14:textId="77777777" w:rsidR="00AE2D5A" w:rsidRDefault="00AE2D5A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09E9A91" w14:textId="1BA38042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Реализуйте алгоритм многокритериальной группировки данных первичной отчетности объемом 100 Мб.</w:t>
            </w:r>
          </w:p>
          <w:p w14:paraId="6E46031A" w14:textId="3D21DAC3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302FA1A" w14:textId="42171504" w:rsidR="003203D4" w:rsidRPr="00E93A91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18307F37" w14:textId="29C94992" w:rsidR="00485702" w:rsidRPr="00E93A91" w:rsidRDefault="00B16FCF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bookmarkStart w:id="47" w:name="_Hlk25068199"/>
      <w:r w:rsidRPr="00E93A91">
        <w:rPr>
          <w:b/>
          <w:i/>
          <w:sz w:val="28"/>
          <w:szCs w:val="28"/>
        </w:rPr>
        <w:t>Примерны</w:t>
      </w:r>
      <w:r w:rsidR="00485702" w:rsidRPr="00E93A91">
        <w:rPr>
          <w:b/>
          <w:i/>
          <w:sz w:val="28"/>
          <w:szCs w:val="28"/>
        </w:rPr>
        <w:t xml:space="preserve">е вопросы для подготовки к </w:t>
      </w:r>
      <w:r w:rsidR="007C48BE" w:rsidRPr="00E93A91">
        <w:rPr>
          <w:b/>
          <w:i/>
          <w:sz w:val="28"/>
          <w:szCs w:val="28"/>
        </w:rPr>
        <w:t>зачету</w:t>
      </w:r>
    </w:p>
    <w:p w14:paraId="562BC4A7" w14:textId="77777777" w:rsidR="00073CBE" w:rsidRPr="00E93A91" w:rsidRDefault="00073CBE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CA8D09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reduce</w:t>
      </w:r>
    </w:p>
    <w:p w14:paraId="4812AD0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Профилирование реализации алгоритмов на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Проблема </w:t>
      </w:r>
      <w:r w:rsidRPr="00E93A91">
        <w:rPr>
          <w:sz w:val="28"/>
          <w:szCs w:val="28"/>
          <w:lang w:val="en-US"/>
        </w:rPr>
        <w:t>Global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Interpreter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Lock</w:t>
      </w:r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 xml:space="preserve">Технологический стек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для обработки и анализа данных,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как </w:t>
      </w:r>
      <w:r w:rsidRPr="00E93A91">
        <w:rPr>
          <w:sz w:val="28"/>
          <w:szCs w:val="28"/>
          <w:lang w:val="en-US"/>
        </w:rPr>
        <w:t>glue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language</w:t>
      </w:r>
      <w:r w:rsidRPr="00E93A91">
        <w:rPr>
          <w:sz w:val="28"/>
          <w:szCs w:val="28"/>
        </w:rPr>
        <w:t xml:space="preserve">, специфика библиотеки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и ее роль в экосистеме </w:t>
      </w:r>
      <w:r w:rsidRPr="00E93A91">
        <w:rPr>
          <w:sz w:val="28"/>
          <w:szCs w:val="28"/>
          <w:lang w:val="en-US"/>
        </w:rPr>
        <w:t>Python</w:t>
      </w:r>
    </w:p>
    <w:p w14:paraId="7DAD477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массивов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</w:p>
    <w:p w14:paraId="1157338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общий алгоритм и примеры</w:t>
      </w:r>
    </w:p>
    <w:p w14:paraId="5960C88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</w:p>
    <w:p w14:paraId="70FA31B1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Векторизация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Numba</w:t>
      </w:r>
      <w:proofErr w:type="spellEnd"/>
      <w:r w:rsidRPr="00E93A91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организация индексации для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</w:t>
      </w:r>
      <w:r w:rsidRPr="00E93A91">
        <w:rPr>
          <w:sz w:val="28"/>
          <w:szCs w:val="28"/>
          <w:lang w:val="en-US"/>
        </w:rPr>
        <w:t>Series</w:t>
      </w:r>
    </w:p>
    <w:p w14:paraId="02A3C80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</w:p>
    <w:p w14:paraId="603C6B5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Объединение данных из нескольких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>: общая логика и примеры</w:t>
      </w:r>
    </w:p>
    <w:p w14:paraId="08EF8D9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Операция </w:t>
      </w:r>
      <w:proofErr w:type="spellStart"/>
      <w:r w:rsidRPr="00E93A91">
        <w:rPr>
          <w:sz w:val="28"/>
          <w:szCs w:val="28"/>
          <w:lang w:val="en-US"/>
        </w:rPr>
        <w:t>GroupBy</w:t>
      </w:r>
      <w:proofErr w:type="spellEnd"/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реализация в ней подхода «</w:t>
      </w:r>
      <w:r w:rsidRPr="00E93A91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6917397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E93A91">
        <w:rPr>
          <w:sz w:val="28"/>
          <w:szCs w:val="28"/>
        </w:rPr>
        <w:t>Pickle</w:t>
      </w:r>
      <w:proofErr w:type="spellEnd"/>
      <w:r w:rsidRPr="00E93A91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3B05384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Задача </w:t>
      </w:r>
      <w:proofErr w:type="spellStart"/>
      <w:r w:rsidRPr="00E93A91">
        <w:rPr>
          <w:sz w:val="28"/>
          <w:szCs w:val="28"/>
        </w:rPr>
        <w:t>сериализации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десериализации</w:t>
      </w:r>
      <w:proofErr w:type="spellEnd"/>
      <w:r w:rsidRPr="00E93A91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524C69F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E93A91">
        <w:rPr>
          <w:sz w:val="28"/>
          <w:szCs w:val="28"/>
        </w:rPr>
        <w:t>BeautifulSoup</w:t>
      </w:r>
      <w:proofErr w:type="spellEnd"/>
    </w:p>
    <w:p w14:paraId="5889D35D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 xml:space="preserve">Форматы файлов </w:t>
      </w:r>
      <w:r w:rsidRPr="00E93A91">
        <w:rPr>
          <w:sz w:val="28"/>
          <w:szCs w:val="28"/>
          <w:lang w:val="en-US"/>
        </w:rPr>
        <w:t>NPY</w:t>
      </w:r>
      <w:r w:rsidRPr="00E93A91">
        <w:rPr>
          <w:sz w:val="28"/>
          <w:szCs w:val="28"/>
        </w:rPr>
        <w:t xml:space="preserve"> и </w:t>
      </w:r>
      <w:r w:rsidRPr="00E93A91">
        <w:rPr>
          <w:sz w:val="28"/>
          <w:szCs w:val="28"/>
          <w:lang w:val="en-US"/>
        </w:rPr>
        <w:t>HDF</w:t>
      </w:r>
      <w:r w:rsidRPr="00E93A91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3A7E7E3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Взаимодействие из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с базой данных на примере </w:t>
      </w:r>
      <w:r w:rsidRPr="00E93A91">
        <w:rPr>
          <w:sz w:val="28"/>
          <w:szCs w:val="28"/>
          <w:lang w:val="en-US"/>
        </w:rPr>
        <w:t>API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SQLite</w:t>
      </w:r>
      <w:r w:rsidRPr="00E93A91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Взаимодействие с </w:t>
      </w:r>
      <w:r w:rsidRPr="00E93A91">
        <w:rPr>
          <w:sz w:val="28"/>
          <w:szCs w:val="28"/>
          <w:lang w:val="en-US"/>
        </w:rPr>
        <w:t>Excel</w:t>
      </w:r>
      <w:r w:rsidRPr="00E93A91">
        <w:rPr>
          <w:sz w:val="28"/>
          <w:szCs w:val="28"/>
        </w:rPr>
        <w:t xml:space="preserve"> из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с помощью </w:t>
      </w:r>
      <w:proofErr w:type="spellStart"/>
      <w:r w:rsidRPr="00E93A91">
        <w:rPr>
          <w:sz w:val="28"/>
          <w:szCs w:val="28"/>
          <w:lang w:val="en-US"/>
        </w:rPr>
        <w:t>XLWings</w:t>
      </w:r>
      <w:proofErr w:type="spellEnd"/>
      <w:r w:rsidRPr="00E93A91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E93A91">
        <w:rPr>
          <w:sz w:val="28"/>
          <w:szCs w:val="28"/>
          <w:lang w:val="en-US"/>
        </w:rPr>
        <w:t>re</w:t>
      </w:r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</w:t>
      </w:r>
    </w:p>
    <w:p w14:paraId="6B77236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Сегментация и </w:t>
      </w:r>
      <w:proofErr w:type="spellStart"/>
      <w:r w:rsidRPr="00E93A91">
        <w:rPr>
          <w:sz w:val="28"/>
          <w:szCs w:val="28"/>
        </w:rPr>
        <w:t>токенезация</w:t>
      </w:r>
      <w:proofErr w:type="spellEnd"/>
      <w:r w:rsidRPr="00E93A91">
        <w:rPr>
          <w:sz w:val="28"/>
          <w:szCs w:val="28"/>
        </w:rPr>
        <w:t xml:space="preserve"> текста на естественном языке, </w:t>
      </w:r>
      <w:proofErr w:type="spellStart"/>
      <w:r w:rsidRPr="00E93A91">
        <w:rPr>
          <w:sz w:val="28"/>
          <w:szCs w:val="28"/>
        </w:rPr>
        <w:t>стеммминг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лемматизация</w:t>
      </w:r>
      <w:proofErr w:type="spellEnd"/>
      <w:r w:rsidRPr="00E93A91">
        <w:rPr>
          <w:sz w:val="28"/>
          <w:szCs w:val="28"/>
        </w:rPr>
        <w:t xml:space="preserve">, примеры на </w:t>
      </w:r>
      <w:r w:rsidRPr="00E93A91">
        <w:rPr>
          <w:sz w:val="28"/>
          <w:szCs w:val="28"/>
          <w:lang w:val="en-US"/>
        </w:rPr>
        <w:t>Python</w:t>
      </w:r>
    </w:p>
    <w:p w14:paraId="2D260D9D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Три ключевых структуры данных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E93A91">
        <w:rPr>
          <w:sz w:val="28"/>
          <w:szCs w:val="28"/>
        </w:rPr>
        <w:t>dask.delayed</w:t>
      </w:r>
      <w:proofErr w:type="spellEnd"/>
      <w:r w:rsidRPr="00E93A91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Dask.DataFrame</w:t>
      </w:r>
      <w:proofErr w:type="spellEnd"/>
      <w:r w:rsidRPr="00E93A91">
        <w:rPr>
          <w:sz w:val="28"/>
          <w:szCs w:val="28"/>
        </w:rPr>
        <w:t xml:space="preserve"> -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Ограничения использования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операции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 xml:space="preserve">Поддержка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</w:t>
      </w:r>
      <w:proofErr w:type="gramStart"/>
      <w:r w:rsidRPr="00E93A91">
        <w:rPr>
          <w:sz w:val="28"/>
          <w:szCs w:val="28"/>
        </w:rPr>
        <w:t>операций</w:t>
      </w:r>
      <w:proofErr w:type="gramEnd"/>
      <w:r w:rsidRPr="00E93A91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bCs/>
          <w:sz w:val="28"/>
          <w:szCs w:val="28"/>
          <w:lang w:val="en-US"/>
        </w:rPr>
        <w:t>Dask</w:t>
      </w:r>
      <w:proofErr w:type="spellEnd"/>
      <w:r w:rsidRPr="00E93A91">
        <w:rPr>
          <w:bCs/>
          <w:sz w:val="28"/>
          <w:szCs w:val="28"/>
        </w:rPr>
        <w:t>.</w:t>
      </w:r>
      <w:r w:rsidRPr="00E93A91">
        <w:rPr>
          <w:bCs/>
          <w:sz w:val="28"/>
          <w:szCs w:val="28"/>
          <w:lang w:val="en-US"/>
        </w:rPr>
        <w:t>Bag</w:t>
      </w:r>
      <w:r w:rsidRPr="00E93A91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E93A91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вычислений с помощью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proofErr w:type="gramStart"/>
      <w:r w:rsidRPr="00E93A91">
        <w:rPr>
          <w:sz w:val="28"/>
          <w:szCs w:val="28"/>
          <w:lang w:val="en-US"/>
        </w:rPr>
        <w:t>Reduce</w:t>
      </w:r>
      <w:r w:rsidRPr="00E93A91">
        <w:rPr>
          <w:sz w:val="28"/>
          <w:szCs w:val="28"/>
        </w:rPr>
        <w:t xml:space="preserve"> :</w:t>
      </w:r>
      <w:proofErr w:type="gramEnd"/>
      <w:r w:rsidRPr="00E93A91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</w:p>
    <w:p w14:paraId="353B72A2" w14:textId="77777777" w:rsidR="006F51D3" w:rsidRPr="00E93A91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Понятие признака в анализе данных и типы признаков</w:t>
      </w:r>
    </w:p>
    <w:p w14:paraId="4E405C56" w14:textId="04AB7794" w:rsidR="00653D8A" w:rsidRPr="00E93A91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Понятие разведочного анализа данных, основные задачи и типовые визуализации для решения этих задач</w:t>
      </w:r>
      <w:bookmarkStart w:id="48" w:name="_Toc25246602"/>
      <w:bookmarkStart w:id="49" w:name="_Toc25256576"/>
      <w:bookmarkStart w:id="50" w:name="_Toc28560391"/>
      <w:bookmarkStart w:id="51" w:name="_Toc74604627"/>
      <w:bookmarkEnd w:id="47"/>
    </w:p>
    <w:p w14:paraId="7451E5C4" w14:textId="77777777" w:rsidR="005E2EA1" w:rsidRDefault="005E2EA1" w:rsidP="00AE2D5A">
      <w:pPr>
        <w:spacing w:line="360" w:lineRule="auto"/>
        <w:jc w:val="both"/>
        <w:rPr>
          <w:b/>
          <w:sz w:val="28"/>
        </w:rPr>
      </w:pPr>
    </w:p>
    <w:p w14:paraId="5F7DBA3E" w14:textId="07CA3B4E" w:rsidR="002C1F48" w:rsidRPr="00AE2D5A" w:rsidRDefault="0009741A" w:rsidP="00AE2D5A">
      <w:pPr>
        <w:spacing w:line="360" w:lineRule="auto"/>
        <w:jc w:val="both"/>
        <w:rPr>
          <w:b/>
          <w:sz w:val="32"/>
          <w:szCs w:val="28"/>
        </w:rPr>
      </w:pPr>
      <w:r w:rsidRPr="00AE2D5A">
        <w:rPr>
          <w:b/>
          <w:sz w:val="28"/>
        </w:rPr>
        <w:t>8. Перечень основной и дополнительной учебной литературы</w:t>
      </w:r>
      <w:bookmarkEnd w:id="48"/>
      <w:bookmarkEnd w:id="49"/>
      <w:r w:rsidR="003D64AB" w:rsidRPr="00AE2D5A">
        <w:rPr>
          <w:b/>
          <w:sz w:val="28"/>
        </w:rPr>
        <w:t>, необходимой для освоения дисциплины</w:t>
      </w:r>
      <w:bookmarkStart w:id="52" w:name="_Toc28560392"/>
      <w:bookmarkStart w:id="53" w:name="_Toc74604628"/>
      <w:bookmarkEnd w:id="50"/>
      <w:bookmarkEnd w:id="51"/>
    </w:p>
    <w:p w14:paraId="777C00D1" w14:textId="77777777" w:rsidR="005E2EA1" w:rsidRDefault="005E2EA1" w:rsidP="00653D8A">
      <w:pPr>
        <w:spacing w:line="360" w:lineRule="auto"/>
        <w:rPr>
          <w:b/>
          <w:i/>
          <w:sz w:val="28"/>
          <w:szCs w:val="28"/>
        </w:rPr>
      </w:pPr>
    </w:p>
    <w:p w14:paraId="1C446AEE" w14:textId="3907B372" w:rsidR="00616BBE" w:rsidRPr="00E93A91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Основная литература</w:t>
      </w:r>
      <w:r w:rsidR="002C1F48" w:rsidRPr="00E93A91">
        <w:rPr>
          <w:b/>
          <w:i/>
          <w:sz w:val="28"/>
          <w:szCs w:val="28"/>
        </w:rPr>
        <w:t>:</w:t>
      </w:r>
    </w:p>
    <w:p w14:paraId="72EBB2F8" w14:textId="253E87B1" w:rsidR="00616BBE" w:rsidRPr="00E93A91" w:rsidRDefault="005F34CF" w:rsidP="005F34CF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Колдаев</w:t>
      </w:r>
      <w:proofErr w:type="spellEnd"/>
      <w:r w:rsidRPr="00E93A91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93A91">
        <w:rPr>
          <w:sz w:val="28"/>
          <w:szCs w:val="28"/>
        </w:rPr>
        <w:t>данных :</w:t>
      </w:r>
      <w:proofErr w:type="gramEnd"/>
      <w:r w:rsidRPr="00E93A91">
        <w:rPr>
          <w:sz w:val="28"/>
          <w:szCs w:val="28"/>
        </w:rPr>
        <w:t xml:space="preserve"> учебное пособие / В. Д. </w:t>
      </w:r>
      <w:proofErr w:type="spellStart"/>
      <w:r w:rsidRPr="00E93A91">
        <w:rPr>
          <w:sz w:val="28"/>
          <w:szCs w:val="28"/>
        </w:rPr>
        <w:t>Колдаев</w:t>
      </w:r>
      <w:proofErr w:type="spellEnd"/>
      <w:r w:rsidRPr="00E93A91">
        <w:rPr>
          <w:sz w:val="28"/>
          <w:szCs w:val="28"/>
        </w:rPr>
        <w:t xml:space="preserve">. - </w:t>
      </w:r>
      <w:proofErr w:type="gramStart"/>
      <w:r w:rsidRPr="00E93A91">
        <w:rPr>
          <w:sz w:val="28"/>
          <w:szCs w:val="28"/>
        </w:rPr>
        <w:t>Москва :</w:t>
      </w:r>
      <w:proofErr w:type="gramEnd"/>
      <w:r w:rsidRPr="00E93A91">
        <w:rPr>
          <w:sz w:val="28"/>
          <w:szCs w:val="28"/>
        </w:rPr>
        <w:t xml:space="preserve"> РИОР : ИНФРА-М, 2021. - 296 с. - ЭБС ZNANIUM.com. - URL: https://znanium.com/catalog/pro</w:t>
      </w:r>
      <w:r w:rsidR="00675087">
        <w:rPr>
          <w:sz w:val="28"/>
          <w:szCs w:val="28"/>
        </w:rPr>
        <w:t>duct/1230215 (дата обращения: 28.06.2023</w:t>
      </w:r>
      <w:r w:rsidRPr="00E93A91">
        <w:rPr>
          <w:sz w:val="28"/>
          <w:szCs w:val="28"/>
        </w:rPr>
        <w:t xml:space="preserve">). – </w:t>
      </w:r>
      <w:proofErr w:type="gramStart"/>
      <w:r w:rsidRPr="00E93A91">
        <w:rPr>
          <w:sz w:val="28"/>
          <w:szCs w:val="28"/>
        </w:rPr>
        <w:t>Текст :</w:t>
      </w:r>
      <w:proofErr w:type="gramEnd"/>
      <w:r w:rsidRPr="00E93A91">
        <w:rPr>
          <w:sz w:val="28"/>
          <w:szCs w:val="28"/>
        </w:rPr>
        <w:t xml:space="preserve"> электронный.</w:t>
      </w:r>
    </w:p>
    <w:p w14:paraId="77A1A522" w14:textId="77777777" w:rsidR="005E2EA1" w:rsidRDefault="005E2EA1" w:rsidP="00653D8A">
      <w:pPr>
        <w:spacing w:line="360" w:lineRule="auto"/>
        <w:rPr>
          <w:b/>
          <w:i/>
          <w:sz w:val="28"/>
          <w:szCs w:val="28"/>
        </w:rPr>
      </w:pPr>
    </w:p>
    <w:p w14:paraId="573DD053" w14:textId="4A74A318" w:rsidR="00616BBE" w:rsidRPr="00E93A91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Дополнительная литература</w:t>
      </w:r>
      <w:r w:rsidR="002C1F48" w:rsidRPr="00E93A91">
        <w:rPr>
          <w:b/>
          <w:i/>
          <w:sz w:val="28"/>
          <w:szCs w:val="28"/>
        </w:rPr>
        <w:t>:</w:t>
      </w:r>
    </w:p>
    <w:p w14:paraId="796DE048" w14:textId="4DA995A9" w:rsidR="00616BBE" w:rsidRPr="00E93A91" w:rsidRDefault="005F34CF" w:rsidP="005F34CF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E93A91">
        <w:rPr>
          <w:sz w:val="28"/>
          <w:szCs w:val="28"/>
        </w:rPr>
        <w:t>практикум :</w:t>
      </w:r>
      <w:proofErr w:type="gramEnd"/>
      <w:r w:rsidRPr="00E93A91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E93A91">
        <w:rPr>
          <w:sz w:val="28"/>
          <w:szCs w:val="28"/>
        </w:rPr>
        <w:t>Москва :</w:t>
      </w:r>
      <w:proofErr w:type="gramEnd"/>
      <w:r w:rsidRPr="00E93A91">
        <w:rPr>
          <w:sz w:val="28"/>
          <w:szCs w:val="28"/>
        </w:rPr>
        <w:t xml:space="preserve"> Берлин : </w:t>
      </w:r>
      <w:proofErr w:type="spellStart"/>
      <w:r w:rsidRPr="00E93A91">
        <w:rPr>
          <w:sz w:val="28"/>
          <w:szCs w:val="28"/>
        </w:rPr>
        <w:t>Директ</w:t>
      </w:r>
      <w:proofErr w:type="spellEnd"/>
      <w:r w:rsidRPr="00E93A91">
        <w:rPr>
          <w:sz w:val="28"/>
          <w:szCs w:val="28"/>
        </w:rPr>
        <w:t>-Медиа, 2021. – 169 с. – ЭБС Университетская библиотека ONLINE. – URL: https://biblioclub.ru/index.php?page=bo</w:t>
      </w:r>
      <w:r w:rsidR="00675087">
        <w:rPr>
          <w:sz w:val="28"/>
          <w:szCs w:val="28"/>
        </w:rPr>
        <w:t>ok&amp;id=598404 (дата обращения: 28.06.2023</w:t>
      </w:r>
      <w:r w:rsidRPr="00E93A91">
        <w:rPr>
          <w:sz w:val="28"/>
          <w:szCs w:val="28"/>
        </w:rPr>
        <w:t xml:space="preserve">). – </w:t>
      </w:r>
      <w:proofErr w:type="gramStart"/>
      <w:r w:rsidRPr="00E93A91">
        <w:rPr>
          <w:sz w:val="28"/>
          <w:szCs w:val="28"/>
        </w:rPr>
        <w:t>Текст :</w:t>
      </w:r>
      <w:proofErr w:type="gramEnd"/>
      <w:r w:rsidRPr="00E93A91">
        <w:rPr>
          <w:sz w:val="28"/>
          <w:szCs w:val="28"/>
        </w:rPr>
        <w:t xml:space="preserve"> электронный.</w:t>
      </w:r>
    </w:p>
    <w:p w14:paraId="15778F20" w14:textId="77777777" w:rsidR="003D64AB" w:rsidRPr="00E93A91" w:rsidRDefault="003D64AB" w:rsidP="00EF45B1">
      <w:pPr>
        <w:pStyle w:val="1"/>
        <w:jc w:val="both"/>
        <w:rPr>
          <w:strike/>
        </w:rPr>
      </w:pPr>
      <w:r w:rsidRPr="00E93A91"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</w:p>
    <w:p w14:paraId="61F9DA52" w14:textId="4D08CBC4" w:rsidR="000C7AAA" w:rsidRPr="00E93A91" w:rsidRDefault="0009741A" w:rsidP="00653D8A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 xml:space="preserve"> </w:t>
      </w:r>
      <w:bookmarkStart w:id="54" w:name="_Toc25246604"/>
      <w:bookmarkStart w:id="55" w:name="_Toc25256577"/>
      <w:bookmarkStart w:id="56" w:name="_Toc28560393"/>
      <w:bookmarkStart w:id="57" w:name="_Toc74604629"/>
      <w:r w:rsidR="000C7AAA" w:rsidRPr="00E93A91">
        <w:rPr>
          <w:bCs/>
          <w:sz w:val="28"/>
          <w:szCs w:val="28"/>
        </w:rPr>
        <w:t>1.</w:t>
      </w:r>
      <w:r w:rsidR="000C7AAA" w:rsidRPr="00E93A91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>2.</w:t>
      </w:r>
      <w:r w:rsidRPr="00E93A91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>3.</w:t>
      </w:r>
      <w:r w:rsidRPr="00E93A91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9218E43" w:rsidR="000C7AAA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>4.</w:t>
      </w:r>
      <w:r w:rsidRPr="00E93A91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E93A91">
        <w:rPr>
          <w:bCs/>
          <w:sz w:val="28"/>
          <w:szCs w:val="28"/>
        </w:rPr>
        <w:t>Znanium</w:t>
      </w:r>
      <w:proofErr w:type="spellEnd"/>
      <w:r w:rsidRPr="00E93A91">
        <w:rPr>
          <w:bCs/>
          <w:sz w:val="28"/>
          <w:szCs w:val="28"/>
        </w:rPr>
        <w:t xml:space="preserve"> http://www.znanium.com</w:t>
      </w:r>
    </w:p>
    <w:p w14:paraId="2086B8A0" w14:textId="349188DC" w:rsidR="00616BBE" w:rsidRPr="00E93A91" w:rsidRDefault="00616BBE" w:rsidP="00653D8A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Pylru</w:t>
      </w:r>
      <w:proofErr w:type="spellEnd"/>
      <w:r w:rsidRPr="00E93A91">
        <w:rPr>
          <w:sz w:val="28"/>
          <w:szCs w:val="28"/>
        </w:rPr>
        <w:t xml:space="preserve"> 1.0.9 [Электронный ресурс]: сайт. – Режим доступа: </w:t>
      </w:r>
      <w:hyperlink r:id="rId8" w:history="1">
        <w:r w:rsidRPr="00E93A91">
          <w:rPr>
            <w:sz w:val="28"/>
            <w:szCs w:val="28"/>
          </w:rPr>
          <w:t>https://pypi.python.org/pypi/pylru</w:t>
        </w:r>
      </w:hyperlink>
      <w:r w:rsidRPr="00E93A91">
        <w:rPr>
          <w:sz w:val="28"/>
          <w:szCs w:val="28"/>
        </w:rPr>
        <w:t xml:space="preserve"> </w:t>
      </w:r>
    </w:p>
    <w:p w14:paraId="6B6597FE" w14:textId="0DEA5745" w:rsidR="00616BBE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>5.</w:t>
      </w:r>
      <w:r w:rsidRPr="00E93A91">
        <w:rPr>
          <w:sz w:val="28"/>
          <w:szCs w:val="28"/>
        </w:rPr>
        <w:tab/>
      </w:r>
      <w:proofErr w:type="spellStart"/>
      <w:r w:rsidR="00616BBE" w:rsidRPr="00E93A91">
        <w:rPr>
          <w:sz w:val="28"/>
          <w:szCs w:val="28"/>
        </w:rPr>
        <w:t>Python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Data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Analysis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Library</w:t>
      </w:r>
      <w:proofErr w:type="spellEnd"/>
      <w:r w:rsidR="00616BBE" w:rsidRPr="00E93A91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="00616BBE" w:rsidRPr="00E93A91">
          <w:rPr>
            <w:sz w:val="28"/>
            <w:szCs w:val="28"/>
          </w:rPr>
          <w:t>http://pandas.pydata.org/</w:t>
        </w:r>
      </w:hyperlink>
      <w:r w:rsidR="00616BBE" w:rsidRPr="00E93A91">
        <w:rPr>
          <w:sz w:val="28"/>
          <w:szCs w:val="28"/>
        </w:rPr>
        <w:t xml:space="preserve"> </w:t>
      </w:r>
    </w:p>
    <w:p w14:paraId="3384E6DE" w14:textId="7C847F18" w:rsidR="00616BBE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>6.</w:t>
      </w:r>
      <w:r w:rsidRPr="00E93A91">
        <w:rPr>
          <w:sz w:val="28"/>
          <w:szCs w:val="28"/>
        </w:rPr>
        <w:tab/>
      </w:r>
      <w:proofErr w:type="spellStart"/>
      <w:r w:rsidR="00616BBE" w:rsidRPr="00E93A91">
        <w:rPr>
          <w:sz w:val="28"/>
          <w:szCs w:val="28"/>
        </w:rPr>
        <w:t>Python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Documentation</w:t>
      </w:r>
      <w:proofErr w:type="spellEnd"/>
      <w:r w:rsidR="00616BBE" w:rsidRPr="00E93A91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E93A91">
          <w:rPr>
            <w:sz w:val="28"/>
            <w:szCs w:val="28"/>
          </w:rPr>
          <w:t>http://python.org/doc/</w:t>
        </w:r>
      </w:hyperlink>
      <w:r w:rsidR="00616BBE" w:rsidRPr="00E93A91">
        <w:rPr>
          <w:sz w:val="28"/>
          <w:szCs w:val="28"/>
        </w:rPr>
        <w:t xml:space="preserve"> </w:t>
      </w:r>
    </w:p>
    <w:p w14:paraId="0C99B0FD" w14:textId="7D2D7234" w:rsidR="00616BBE" w:rsidRPr="00E93A91" w:rsidRDefault="00616BBE" w:rsidP="00653D8A">
      <w:pPr>
        <w:pStyle w:val="aff"/>
        <w:numPr>
          <w:ilvl w:val="0"/>
          <w:numId w:val="9"/>
        </w:numPr>
        <w:tabs>
          <w:tab w:val="clear" w:pos="720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Standard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Library</w:t>
      </w:r>
      <w:proofErr w:type="spellEnd"/>
      <w:r w:rsidRPr="00E93A91">
        <w:rPr>
          <w:sz w:val="28"/>
          <w:szCs w:val="28"/>
        </w:rPr>
        <w:t xml:space="preserve"> [Электронный ресурс]: сайт. – Режим доступа:  </w:t>
      </w:r>
      <w:hyperlink r:id="rId11" w:history="1">
        <w:r w:rsidRPr="00E93A91">
          <w:rPr>
            <w:sz w:val="28"/>
            <w:szCs w:val="28"/>
          </w:rPr>
          <w:t>https://docs.python.org/2/library/</w:t>
        </w:r>
      </w:hyperlink>
      <w:r w:rsidRPr="00E93A91">
        <w:rPr>
          <w:sz w:val="28"/>
          <w:szCs w:val="28"/>
        </w:rPr>
        <w:t xml:space="preserve"> </w:t>
      </w:r>
    </w:p>
    <w:p w14:paraId="7F278152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Scikit</w:t>
      </w:r>
      <w:proofErr w:type="spellEnd"/>
      <w:r w:rsidRPr="00E93A91">
        <w:rPr>
          <w:sz w:val="28"/>
          <w:szCs w:val="28"/>
          <w:lang w:val="en-US"/>
        </w:rPr>
        <w:t>-learn Machine Learning in Python [</w:t>
      </w:r>
      <w:r w:rsidRPr="00E93A91">
        <w:rPr>
          <w:sz w:val="28"/>
          <w:szCs w:val="28"/>
        </w:rPr>
        <w:t>Электронный</w:t>
      </w:r>
      <w:r w:rsidRPr="00E93A91">
        <w:rPr>
          <w:sz w:val="28"/>
          <w:szCs w:val="28"/>
          <w:lang w:val="en-US"/>
        </w:rPr>
        <w:t xml:space="preserve"> </w:t>
      </w:r>
      <w:r w:rsidRPr="00E93A91">
        <w:rPr>
          <w:sz w:val="28"/>
          <w:szCs w:val="28"/>
        </w:rPr>
        <w:t>ресурс</w:t>
      </w:r>
      <w:r w:rsidRPr="00E93A91">
        <w:rPr>
          <w:sz w:val="28"/>
          <w:szCs w:val="28"/>
          <w:lang w:val="en-US"/>
        </w:rPr>
        <w:t xml:space="preserve">]: </w:t>
      </w:r>
      <w:r w:rsidRPr="00E93A91">
        <w:rPr>
          <w:sz w:val="28"/>
          <w:szCs w:val="28"/>
        </w:rPr>
        <w:t>сайт</w:t>
      </w:r>
      <w:r w:rsidRPr="00E93A91">
        <w:rPr>
          <w:sz w:val="28"/>
          <w:szCs w:val="28"/>
          <w:lang w:val="en-US"/>
        </w:rPr>
        <w:t xml:space="preserve">. – </w:t>
      </w:r>
      <w:r w:rsidRPr="00E93A91">
        <w:rPr>
          <w:sz w:val="28"/>
          <w:szCs w:val="28"/>
        </w:rPr>
        <w:t>Режим</w:t>
      </w:r>
      <w:r w:rsidRPr="00E93A91">
        <w:rPr>
          <w:sz w:val="28"/>
          <w:szCs w:val="28"/>
          <w:lang w:val="en-US"/>
        </w:rPr>
        <w:t xml:space="preserve"> </w:t>
      </w:r>
      <w:r w:rsidRPr="00E93A91">
        <w:rPr>
          <w:sz w:val="28"/>
          <w:szCs w:val="28"/>
        </w:rPr>
        <w:t>доступа</w:t>
      </w:r>
      <w:r w:rsidRPr="00E93A91">
        <w:rPr>
          <w:sz w:val="28"/>
          <w:szCs w:val="28"/>
          <w:lang w:val="en-US"/>
        </w:rPr>
        <w:t xml:space="preserve">:  </w:t>
      </w:r>
      <w:hyperlink r:id="rId12" w:history="1">
        <w:r w:rsidRPr="00E93A91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Официальный сайт продукта </w:t>
      </w:r>
      <w:hyperlink r:id="rId13" w:history="1">
        <w:r w:rsidRPr="00E93A91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E93A91">
          <w:rPr>
            <w:sz w:val="28"/>
            <w:szCs w:val="28"/>
          </w:rPr>
          <w:t>http://www.intuit.ru/</w:t>
        </w:r>
      </w:hyperlink>
    </w:p>
    <w:p w14:paraId="5205C5C2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E93A91">
        <w:rPr>
          <w:sz w:val="28"/>
          <w:szCs w:val="28"/>
          <w:lang w:val="en-US"/>
        </w:rPr>
        <w:t xml:space="preserve">The Python Tutorial // </w:t>
      </w:r>
      <w:hyperlink r:id="rId15" w:history="1">
        <w:r w:rsidRPr="00E93A91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  <w:lang w:val="en-US"/>
        </w:rPr>
        <w:t xml:space="preserve"> User Guide // </w:t>
      </w:r>
      <w:hyperlink r:id="rId16" w:history="1">
        <w:r w:rsidRPr="00E93A91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E93A91">
        <w:rPr>
          <w:sz w:val="28"/>
          <w:szCs w:val="28"/>
          <w:lang w:val="en-US"/>
        </w:rPr>
        <w:t>Pandas User Guide http://pandas.pydata.org/pandas-docs/stable/</w:t>
      </w:r>
    </w:p>
    <w:p w14:paraId="3093456B" w14:textId="6DD99E9E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  <w:lang w:val="en-US"/>
        </w:rPr>
        <w:t xml:space="preserve"> User Guide </w:t>
      </w:r>
      <w:hyperlink r:id="rId17" w:history="1">
        <w:r w:rsidR="002C1F48" w:rsidRPr="00E93A91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420D1A60" w14:textId="77777777" w:rsidR="00E92D20" w:rsidRPr="00E93A91" w:rsidRDefault="00E92D20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  <w:lang w:val="en-US"/>
        </w:rPr>
        <w:t xml:space="preserve"> User Guide </w:t>
      </w:r>
      <w:hyperlink r:id="rId18" w:history="1">
        <w:r w:rsidRPr="00E93A91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0BB99D42" w14:textId="77777777" w:rsidR="00E92D20" w:rsidRPr="00E93A91" w:rsidRDefault="00E92D20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  <w:lang w:val="en-US"/>
        </w:rPr>
        <w:t xml:space="preserve"> User Guide // </w:t>
      </w:r>
      <w:hyperlink r:id="rId19" w:history="1">
        <w:r w:rsidRPr="00E93A91">
          <w:rPr>
            <w:rStyle w:val="af7"/>
            <w:color w:val="auto"/>
            <w:sz w:val="28"/>
            <w:szCs w:val="28"/>
            <w:lang w:val="en-US"/>
          </w:rPr>
          <w:t>https://matplotlib.org/stable/users/index.html</w:t>
        </w:r>
      </w:hyperlink>
    </w:p>
    <w:p w14:paraId="1AFA4A56" w14:textId="5B940C89" w:rsidR="00653D8A" w:rsidRPr="00E93A91" w:rsidRDefault="00E92D20" w:rsidP="00CE0506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lastRenderedPageBreak/>
        <w:t>Seaborn</w:t>
      </w:r>
      <w:proofErr w:type="spellEnd"/>
      <w:r w:rsidRPr="00E93A91">
        <w:rPr>
          <w:sz w:val="28"/>
          <w:szCs w:val="28"/>
          <w:lang w:val="en-US"/>
        </w:rPr>
        <w:t xml:space="preserve"> User Guide // </w:t>
      </w:r>
      <w:hyperlink r:id="rId20" w:history="1">
        <w:r w:rsidR="00CE0506" w:rsidRPr="00E93A91">
          <w:rPr>
            <w:rStyle w:val="af7"/>
            <w:color w:val="auto"/>
            <w:sz w:val="28"/>
            <w:szCs w:val="28"/>
            <w:lang w:val="en-US"/>
          </w:rPr>
          <w:t>https://seaborn.pydata.org/tutorial.html</w:t>
        </w:r>
      </w:hyperlink>
    </w:p>
    <w:p w14:paraId="22F158B7" w14:textId="77777777" w:rsidR="00CE0506" w:rsidRPr="00E93A91" w:rsidRDefault="00CE0506" w:rsidP="00CE0506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E93A91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4"/>
      <w:bookmarkEnd w:id="55"/>
      <w:bookmarkEnd w:id="56"/>
      <w:bookmarkEnd w:id="57"/>
    </w:p>
    <w:p w14:paraId="19E9A70A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E93A91">
        <w:rPr>
          <w:sz w:val="28"/>
          <w:szCs w:val="28"/>
        </w:rPr>
        <w:t>моменты с тем, чтобы</w:t>
      </w:r>
      <w:r w:rsidRPr="00E93A91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E93A91" w:rsidRDefault="003D64AB" w:rsidP="00653D8A">
      <w:pPr>
        <w:pStyle w:val="1"/>
        <w:jc w:val="both"/>
      </w:pPr>
      <w:bookmarkStart w:id="58" w:name="_Toc28560394"/>
      <w:bookmarkStart w:id="59" w:name="_Toc74604630"/>
      <w:bookmarkStart w:id="60" w:name="_Toc25246606"/>
      <w:bookmarkStart w:id="61" w:name="_Toc25256579"/>
      <w:r w:rsidRPr="00E93A91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bookmarkEnd w:id="59"/>
    </w:p>
    <w:p w14:paraId="5B0A4116" w14:textId="2E96C3B2" w:rsidR="00304862" w:rsidRPr="00E93A91" w:rsidRDefault="00EF45B1" w:rsidP="00653D8A">
      <w:pPr>
        <w:spacing w:line="360" w:lineRule="auto"/>
        <w:rPr>
          <w:rFonts w:eastAsia="Calibri"/>
          <w:sz w:val="28"/>
          <w:szCs w:val="28"/>
        </w:rPr>
      </w:pPr>
      <w:bookmarkStart w:id="62" w:name="_Toc531614950"/>
      <w:bookmarkStart w:id="63" w:name="_Toc531686467"/>
      <w:bookmarkStart w:id="64" w:name="_Toc28560395"/>
      <w:r w:rsidRPr="00E93A91">
        <w:rPr>
          <w:rFonts w:eastAsia="Calibri"/>
          <w:sz w:val="28"/>
          <w:szCs w:val="28"/>
        </w:rPr>
        <w:t>11.</w:t>
      </w:r>
      <w:r w:rsidR="003D64AB" w:rsidRPr="00E93A91">
        <w:rPr>
          <w:rFonts w:eastAsia="Calibri"/>
          <w:sz w:val="28"/>
          <w:szCs w:val="28"/>
        </w:rPr>
        <w:t xml:space="preserve">1. Комплект </w:t>
      </w:r>
      <w:bookmarkStart w:id="65" w:name="_Toc531614953"/>
      <w:bookmarkStart w:id="66" w:name="_Toc531686470"/>
      <w:bookmarkEnd w:id="62"/>
      <w:bookmarkEnd w:id="63"/>
      <w:bookmarkEnd w:id="64"/>
      <w:r w:rsidR="00653D8A" w:rsidRPr="00E93A91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Pr="00E93A91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E93A91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 xml:space="preserve">       2. Антивирус Ка</w:t>
      </w:r>
      <w:proofErr w:type="spellStart"/>
      <w:r w:rsidRPr="00E93A91"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76814914" w:rsidR="003D64AB" w:rsidRPr="00E93A91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7" w:name="_Toc28560401"/>
      <w:r w:rsidRPr="00E93A91">
        <w:rPr>
          <w:rFonts w:eastAsia="Calibri"/>
          <w:sz w:val="28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bookmarkEnd w:id="65"/>
      <w:bookmarkEnd w:id="66"/>
      <w:bookmarkEnd w:id="67"/>
      <w:r w:rsidR="00AE2D5A">
        <w:rPr>
          <w:rFonts w:eastAsia="Calibri"/>
          <w:sz w:val="28"/>
          <w:szCs w:val="28"/>
        </w:rPr>
        <w:t>:</w:t>
      </w:r>
    </w:p>
    <w:p w14:paraId="59CD5BED" w14:textId="16967BF7" w:rsidR="00073CBE" w:rsidRPr="00E93A91" w:rsidRDefault="00073CBE" w:rsidP="00653D8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1" w:history="1"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E93A91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E93A91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E93A91">
          <w:rPr>
            <w:rFonts w:eastAsia="Calibri"/>
            <w:bCs/>
            <w:sz w:val="28"/>
            <w:szCs w:val="28"/>
            <w:u w:val="single"/>
          </w:rPr>
          <w:t>.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E93A91">
          <w:rPr>
            <w:rFonts w:eastAsia="Calibri"/>
            <w:bCs/>
            <w:sz w:val="28"/>
            <w:szCs w:val="28"/>
            <w:u w:val="single"/>
          </w:rPr>
          <w:t>/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E93A91">
          <w:rPr>
            <w:rFonts w:eastAsia="Calibri"/>
            <w:bCs/>
            <w:sz w:val="28"/>
            <w:szCs w:val="28"/>
            <w:u w:val="single"/>
          </w:rPr>
          <w:t>/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E93A91">
        <w:rPr>
          <w:rFonts w:eastAsia="Calibri"/>
          <w:bCs/>
          <w:sz w:val="28"/>
          <w:szCs w:val="28"/>
          <w:lang w:val="en-US"/>
        </w:rPr>
        <w:t>http</w:t>
      </w:r>
      <w:r w:rsidRPr="00E93A91">
        <w:rPr>
          <w:rFonts w:eastAsia="Calibri"/>
          <w:bCs/>
          <w:sz w:val="28"/>
          <w:szCs w:val="28"/>
        </w:rPr>
        <w:t>://</w:t>
      </w:r>
      <w:r w:rsidRPr="00E93A91">
        <w:rPr>
          <w:rFonts w:eastAsia="Calibri"/>
          <w:bCs/>
          <w:sz w:val="28"/>
          <w:szCs w:val="28"/>
          <w:lang w:val="en-US"/>
        </w:rPr>
        <w:t>www</w:t>
      </w:r>
      <w:r w:rsidRPr="00E93A91">
        <w:rPr>
          <w:rFonts w:eastAsia="Calibri"/>
          <w:bCs/>
          <w:sz w:val="28"/>
          <w:szCs w:val="28"/>
        </w:rPr>
        <w:t>.</w:t>
      </w:r>
      <w:proofErr w:type="spellStart"/>
      <w:r w:rsidRPr="00E93A91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E93A91">
        <w:rPr>
          <w:rFonts w:eastAsia="Calibri"/>
          <w:bCs/>
          <w:sz w:val="28"/>
          <w:szCs w:val="28"/>
        </w:rPr>
        <w:t>.</w:t>
      </w:r>
      <w:proofErr w:type="spellStart"/>
      <w:r w:rsidRPr="00E93A91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E93A91">
        <w:rPr>
          <w:rFonts w:eastAsia="Calibri"/>
          <w:bCs/>
          <w:sz w:val="28"/>
          <w:szCs w:val="28"/>
        </w:rPr>
        <w:t>/</w:t>
      </w:r>
    </w:p>
    <w:p w14:paraId="3AA525C0" w14:textId="77777777" w:rsidR="00D35306" w:rsidRPr="00E93A91" w:rsidRDefault="003D64AB" w:rsidP="00653D8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77777777" w:rsidR="00D35306" w:rsidRPr="00E93A91" w:rsidRDefault="00D35306" w:rsidP="00653D8A">
      <w:pPr>
        <w:spacing w:line="360" w:lineRule="auto"/>
        <w:ind w:left="709"/>
        <w:rPr>
          <w:rFonts w:eastAsia="Calibri"/>
          <w:sz w:val="28"/>
          <w:szCs w:val="28"/>
        </w:rPr>
      </w:pPr>
      <w:bookmarkStart w:id="68" w:name="_Toc28560403"/>
      <w:r w:rsidRPr="00E93A91">
        <w:rPr>
          <w:rFonts w:eastAsia="Calibri"/>
          <w:sz w:val="28"/>
          <w:szCs w:val="28"/>
        </w:rPr>
        <w:t>- не используются</w:t>
      </w:r>
      <w:bookmarkEnd w:id="68"/>
    </w:p>
    <w:p w14:paraId="393929A4" w14:textId="43E16231" w:rsidR="00EC56E8" w:rsidRPr="00E93A91" w:rsidRDefault="00EC56E8" w:rsidP="00EF45B1">
      <w:pPr>
        <w:pStyle w:val="1"/>
        <w:jc w:val="both"/>
      </w:pPr>
      <w:bookmarkStart w:id="69" w:name="_Toc28560404"/>
      <w:bookmarkStart w:id="70" w:name="_Toc74604631"/>
      <w:bookmarkEnd w:id="60"/>
      <w:bookmarkEnd w:id="61"/>
      <w:r w:rsidRPr="00E93A91">
        <w:t>12. 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</w:p>
    <w:p w14:paraId="60FF4E85" w14:textId="77777777" w:rsidR="0009741A" w:rsidRPr="00E93A91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E93A91" w:rsidSect="005A0691">
      <w:footerReference w:type="even" r:id="rId22"/>
      <w:footerReference w:type="default" r:id="rId23"/>
      <w:footerReference w:type="first" r:id="rId24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A586E" w14:textId="77777777" w:rsidR="003704B5" w:rsidRDefault="003704B5">
      <w:r>
        <w:separator/>
      </w:r>
    </w:p>
  </w:endnote>
  <w:endnote w:type="continuationSeparator" w:id="0">
    <w:p w14:paraId="15AE3EA3" w14:textId="77777777" w:rsidR="003704B5" w:rsidRDefault="00370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894950" w:rsidRDefault="00894950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894950" w:rsidRDefault="00894950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15DE02FA" w:rsidR="00894950" w:rsidRPr="008A687B" w:rsidRDefault="00894950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803989">
      <w:rPr>
        <w:rStyle w:val="af3"/>
        <w:noProof/>
        <w:sz w:val="28"/>
        <w:szCs w:val="28"/>
      </w:rPr>
      <w:t>1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894950" w:rsidRPr="00643188" w:rsidRDefault="00894950" w:rsidP="009B31F6">
    <w:pPr>
      <w:pStyle w:val="a5"/>
      <w:ind w:right="360"/>
      <w:rPr>
        <w:sz w:val="28"/>
        <w:szCs w:val="28"/>
      </w:rPr>
    </w:pPr>
  </w:p>
  <w:p w14:paraId="2510A433" w14:textId="77777777" w:rsidR="00894950" w:rsidRPr="00643188" w:rsidRDefault="00894950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2A6F1D4F" w:rsidR="00894950" w:rsidRDefault="00894950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989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894950" w:rsidRDefault="008949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13E06" w14:textId="77777777" w:rsidR="003704B5" w:rsidRDefault="003704B5">
      <w:r>
        <w:separator/>
      </w:r>
    </w:p>
  </w:footnote>
  <w:footnote w:type="continuationSeparator" w:id="0">
    <w:p w14:paraId="49D106C9" w14:textId="77777777" w:rsidR="003704B5" w:rsidRDefault="00370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3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4"/>
  </w:num>
  <w:num w:numId="8">
    <w:abstractNumId w:val="20"/>
  </w:num>
  <w:num w:numId="9">
    <w:abstractNumId w:val="19"/>
  </w:num>
  <w:num w:numId="10">
    <w:abstractNumId w:val="1"/>
  </w:num>
  <w:num w:numId="11">
    <w:abstractNumId w:val="13"/>
  </w:num>
  <w:num w:numId="12">
    <w:abstractNumId w:val="7"/>
  </w:num>
  <w:num w:numId="13">
    <w:abstractNumId w:val="3"/>
  </w:num>
  <w:num w:numId="14">
    <w:abstractNumId w:val="6"/>
  </w:num>
  <w:num w:numId="15">
    <w:abstractNumId w:val="17"/>
  </w:num>
  <w:num w:numId="16">
    <w:abstractNumId w:val="8"/>
  </w:num>
  <w:num w:numId="17">
    <w:abstractNumId w:val="12"/>
  </w:num>
  <w:num w:numId="18">
    <w:abstractNumId w:val="11"/>
  </w:num>
  <w:num w:numId="19">
    <w:abstractNumId w:val="21"/>
  </w:num>
  <w:num w:numId="20">
    <w:abstractNumId w:val="9"/>
  </w:num>
  <w:num w:numId="21">
    <w:abstractNumId w:val="16"/>
  </w:num>
  <w:num w:numId="22">
    <w:abstractNumId w:val="15"/>
  </w:num>
  <w:num w:numId="23">
    <w:abstractNumId w:val="22"/>
  </w:num>
  <w:num w:numId="24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2D8B"/>
    <w:rsid w:val="000147D4"/>
    <w:rsid w:val="00015BA4"/>
    <w:rsid w:val="00015DE1"/>
    <w:rsid w:val="00015F09"/>
    <w:rsid w:val="00016D4D"/>
    <w:rsid w:val="00017A76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07A8"/>
    <w:rsid w:val="000A4D33"/>
    <w:rsid w:val="000A5D46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19B2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1855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4A6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1CC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83D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47C64"/>
    <w:rsid w:val="00350E8D"/>
    <w:rsid w:val="0035209E"/>
    <w:rsid w:val="003536B5"/>
    <w:rsid w:val="003546D4"/>
    <w:rsid w:val="0035648C"/>
    <w:rsid w:val="00357007"/>
    <w:rsid w:val="00360EA3"/>
    <w:rsid w:val="0036102F"/>
    <w:rsid w:val="003628CF"/>
    <w:rsid w:val="00362A36"/>
    <w:rsid w:val="00364DAA"/>
    <w:rsid w:val="003654F1"/>
    <w:rsid w:val="00366B2E"/>
    <w:rsid w:val="00366BB5"/>
    <w:rsid w:val="00367E2E"/>
    <w:rsid w:val="00367EFE"/>
    <w:rsid w:val="003704B5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7E2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CC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482B"/>
    <w:rsid w:val="00455AB9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754DC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32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269E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B7"/>
    <w:rsid w:val="00522384"/>
    <w:rsid w:val="00522D43"/>
    <w:rsid w:val="00524163"/>
    <w:rsid w:val="00524205"/>
    <w:rsid w:val="00525AA6"/>
    <w:rsid w:val="00531704"/>
    <w:rsid w:val="00532F21"/>
    <w:rsid w:val="0053374B"/>
    <w:rsid w:val="00533D94"/>
    <w:rsid w:val="00534406"/>
    <w:rsid w:val="00535E09"/>
    <w:rsid w:val="00537799"/>
    <w:rsid w:val="0053781B"/>
    <w:rsid w:val="0054094D"/>
    <w:rsid w:val="00543BFE"/>
    <w:rsid w:val="005442DF"/>
    <w:rsid w:val="005467A3"/>
    <w:rsid w:val="00546E25"/>
    <w:rsid w:val="00552EAA"/>
    <w:rsid w:val="00553B90"/>
    <w:rsid w:val="005551B5"/>
    <w:rsid w:val="0055679F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6E5E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2EA1"/>
    <w:rsid w:val="005E5D07"/>
    <w:rsid w:val="005E60F5"/>
    <w:rsid w:val="005E6241"/>
    <w:rsid w:val="005F16C6"/>
    <w:rsid w:val="005F34CF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C9E"/>
    <w:rsid w:val="00625D7B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095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6285B"/>
    <w:rsid w:val="00662F34"/>
    <w:rsid w:val="00666D0C"/>
    <w:rsid w:val="006740C9"/>
    <w:rsid w:val="00675087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F64"/>
    <w:rsid w:val="006F0D2C"/>
    <w:rsid w:val="006F1B69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0403"/>
    <w:rsid w:val="00761BCD"/>
    <w:rsid w:val="0076499B"/>
    <w:rsid w:val="0076557B"/>
    <w:rsid w:val="00767138"/>
    <w:rsid w:val="00771437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1887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48BE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3989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5F76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04E8"/>
    <w:rsid w:val="00891A07"/>
    <w:rsid w:val="00892EAE"/>
    <w:rsid w:val="00894950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2099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3CB4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E53C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0699E"/>
    <w:rsid w:val="00A103D7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3A5"/>
    <w:rsid w:val="00A3258E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56FA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2A3E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2D5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6FCF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455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4F53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284"/>
    <w:rsid w:val="00BC5C0B"/>
    <w:rsid w:val="00BD138D"/>
    <w:rsid w:val="00BD22D8"/>
    <w:rsid w:val="00BD2FFC"/>
    <w:rsid w:val="00BD50EF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17926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2C0C"/>
    <w:rsid w:val="00C9340A"/>
    <w:rsid w:val="00C93DDF"/>
    <w:rsid w:val="00C962BF"/>
    <w:rsid w:val="00C96B71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5737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048C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45E9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DF77E7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EE3"/>
    <w:rsid w:val="00E41E5C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690"/>
    <w:rsid w:val="00E84C84"/>
    <w:rsid w:val="00E85552"/>
    <w:rsid w:val="00E86202"/>
    <w:rsid w:val="00E91048"/>
    <w:rsid w:val="00E92D20"/>
    <w:rsid w:val="00E935BD"/>
    <w:rsid w:val="00E9381B"/>
    <w:rsid w:val="00E93A91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5B1"/>
    <w:rsid w:val="00EF4F8D"/>
    <w:rsid w:val="00EF4FE1"/>
    <w:rsid w:val="00EF5708"/>
    <w:rsid w:val="00EF6BC4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27E5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5F2D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  <w:style w:type="paragraph" w:customStyle="1" w:styleId="Style2">
    <w:name w:val="Style2"/>
    <w:basedOn w:val="a"/>
    <w:rsid w:val="009E53C6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9E53C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hyperlink" Target="https://docs.dask.org/en/lates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docs.dask.org/en/latest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scipy.org/doc/numpy/user/index.html" TargetMode="External"/><Relationship Id="rId20" Type="http://schemas.openxmlformats.org/officeDocument/2006/relationships/hyperlink" Target="https://seaborn.pydata.org/tutorial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3/tutorial/index.html" TargetMode="External"/><Relationship Id="rId23" Type="http://schemas.openxmlformats.org/officeDocument/2006/relationships/footer" Target="footer2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s://matplotlib.org/stable/users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4222-4D19-4E9B-BDEB-17D0D7FF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6963</Words>
  <Characters>39692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46562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Булычева Светлана Николаевна</cp:lastModifiedBy>
  <cp:revision>6</cp:revision>
  <cp:lastPrinted>2015-06-15T16:13:00Z</cp:lastPrinted>
  <dcterms:created xsi:type="dcterms:W3CDTF">2023-06-28T12:42:00Z</dcterms:created>
  <dcterms:modified xsi:type="dcterms:W3CDTF">2024-07-08T14:11:00Z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